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67A" w:rsidRPr="00C40461" w:rsidRDefault="00FC267A" w:rsidP="00FC267A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C40461">
        <w:rPr>
          <w:rFonts w:ascii="Times New Roman" w:eastAsia="Calibri" w:hAnsi="Times New Roman" w:cs="Times New Roman"/>
          <w:lang w:eastAsia="ru-RU"/>
        </w:rPr>
        <w:t>Муниципальное  бюджетное  общеобразовательное учреждение</w:t>
      </w:r>
    </w:p>
    <w:p w:rsidR="00D94FF5" w:rsidRPr="00C40461" w:rsidRDefault="00FC267A" w:rsidP="00D94FF5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C40461">
        <w:rPr>
          <w:rFonts w:ascii="Times New Roman" w:eastAsia="Calibri" w:hAnsi="Times New Roman" w:cs="Times New Roman"/>
          <w:lang w:eastAsia="ru-RU"/>
        </w:rPr>
        <w:t>«Бурнашевская средняя общеобразовательная школа»</w:t>
      </w:r>
      <w:r w:rsidR="00FD5AA6">
        <w:rPr>
          <w:rFonts w:ascii="Times New Roman" w:eastAsia="Calibri" w:hAnsi="Times New Roman" w:cs="Times New Roman"/>
          <w:lang w:eastAsia="ru-RU"/>
        </w:rPr>
        <w:t xml:space="preserve"> </w:t>
      </w:r>
      <w:r w:rsidRPr="00C40461">
        <w:rPr>
          <w:rFonts w:ascii="Times New Roman" w:eastAsia="Calibri" w:hAnsi="Times New Roman" w:cs="Times New Roman"/>
          <w:lang w:eastAsia="ru-RU"/>
        </w:rPr>
        <w:t>Апастовского муниципального района Республики Татарстан</w:t>
      </w:r>
    </w:p>
    <w:p w:rsidR="002008CA" w:rsidRDefault="002008CA" w:rsidP="006065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tbl>
      <w:tblPr>
        <w:tblpPr w:leftFromText="180" w:rightFromText="180" w:vertAnchor="page" w:horzAnchor="margin" w:tblpY="2191"/>
        <w:tblW w:w="14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0"/>
        <w:gridCol w:w="4797"/>
        <w:gridCol w:w="5322"/>
      </w:tblGrid>
      <w:tr w:rsidR="00C40461" w:rsidRPr="00C40461" w:rsidTr="00C40461">
        <w:trPr>
          <w:trHeight w:val="1833"/>
        </w:trPr>
        <w:tc>
          <w:tcPr>
            <w:tcW w:w="4800" w:type="dxa"/>
          </w:tcPr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>«Рассмотрено»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Руководитель ШМО 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_________    /Ахметова Л. Н./  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Протокол № </w:t>
            </w:r>
            <w:r w:rsidRPr="00C40461">
              <w:rPr>
                <w:rFonts w:ascii="Times New Roman" w:eastAsia="Calibri" w:hAnsi="Times New Roman" w:cs="Times New Roman"/>
                <w:lang w:eastAsia="ru-RU"/>
              </w:rPr>
              <w:t>1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от </w:t>
            </w:r>
            <w:r w:rsidRPr="00C40461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« </w:t>
            </w:r>
            <w:r w:rsidR="00FD5DD0">
              <w:rPr>
                <w:rFonts w:ascii="Times New Roman" w:eastAsia="Calibri" w:hAnsi="Times New Roman" w:cs="Times New Roman"/>
                <w:u w:val="single"/>
                <w:lang w:eastAsia="ru-RU"/>
              </w:rPr>
              <w:t>29</w:t>
            </w:r>
            <w:r w:rsidRPr="00C40461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»  </w:t>
            </w:r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  августа  </w:t>
            </w:r>
            <w:r>
              <w:rPr>
                <w:rFonts w:ascii="Times New Roman" w:eastAsia="Calibri" w:hAnsi="Times New Roman" w:cs="Times New Roman"/>
                <w:lang w:eastAsia="ru-RU"/>
              </w:rPr>
              <w:t>2022</w:t>
            </w: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 г                                                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4797" w:type="dxa"/>
          </w:tcPr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>«Согласовано»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Заместитель  директора 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>по УВР МБОУ «Бурнашевская средняя общеобразовательная школа»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>_______  /</w:t>
            </w:r>
            <w:proofErr w:type="spellStart"/>
            <w:r w:rsidRPr="00C40461">
              <w:rPr>
                <w:rFonts w:ascii="Times New Roman" w:eastAsia="Calibri" w:hAnsi="Times New Roman" w:cs="Times New Roman"/>
                <w:lang w:eastAsia="ru-RU"/>
              </w:rPr>
              <w:t>Хуснуллина</w:t>
            </w:r>
            <w:proofErr w:type="spellEnd"/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  А.</w:t>
            </w:r>
            <w:proofErr w:type="gramStart"/>
            <w:r w:rsidRPr="00C40461">
              <w:rPr>
                <w:rFonts w:ascii="Times New Roman" w:eastAsia="Calibri" w:hAnsi="Times New Roman" w:cs="Times New Roman"/>
                <w:lang w:eastAsia="ru-RU"/>
              </w:rPr>
              <w:t>Р</w:t>
            </w:r>
            <w:proofErr w:type="gramEnd"/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 /                                                                                               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от </w:t>
            </w:r>
            <w:r w:rsidRPr="00C40461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« </w:t>
            </w:r>
            <w:r>
              <w:rPr>
                <w:rFonts w:ascii="Times New Roman" w:eastAsia="Calibri" w:hAnsi="Times New Roman" w:cs="Times New Roman"/>
                <w:u w:val="single"/>
                <w:lang w:eastAsia="ru-RU"/>
              </w:rPr>
              <w:t>29</w:t>
            </w:r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 </w:t>
            </w: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» </w:t>
            </w:r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  августа  </w:t>
            </w:r>
            <w:r>
              <w:rPr>
                <w:rFonts w:ascii="Times New Roman" w:eastAsia="Calibri" w:hAnsi="Times New Roman" w:cs="Times New Roman"/>
                <w:lang w:eastAsia="ru-RU"/>
              </w:rPr>
              <w:t>2022</w:t>
            </w: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 г.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5322" w:type="dxa"/>
          </w:tcPr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>«Утверждено»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>Директор школы МБОУ «Бурнашевская средняя общеобразовательная школа»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________ </w:t>
            </w: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 /</w:t>
            </w:r>
            <w:proofErr w:type="spellStart"/>
            <w:r w:rsidRPr="00C40461">
              <w:rPr>
                <w:rFonts w:ascii="Times New Roman" w:eastAsia="Calibri" w:hAnsi="Times New Roman" w:cs="Times New Roman"/>
                <w:lang w:eastAsia="ru-RU"/>
              </w:rPr>
              <w:t>Вилданова</w:t>
            </w:r>
            <w:proofErr w:type="spellEnd"/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 Д.Х./                  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u w:val="single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Приказ  № </w:t>
            </w:r>
            <w:r w:rsidR="00902701">
              <w:rPr>
                <w:rFonts w:ascii="Times New Roman" w:eastAsia="Calibri" w:hAnsi="Times New Roman" w:cs="Times New Roman"/>
                <w:lang w:eastAsia="ru-RU"/>
              </w:rPr>
              <w:t>85</w:t>
            </w:r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 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от </w:t>
            </w:r>
            <w:r w:rsidRPr="00C40461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«  </w:t>
            </w:r>
            <w:r>
              <w:rPr>
                <w:rFonts w:ascii="Times New Roman" w:eastAsia="Calibri" w:hAnsi="Times New Roman" w:cs="Times New Roman"/>
                <w:u w:val="single"/>
                <w:lang w:eastAsia="ru-RU"/>
              </w:rPr>
              <w:t>29</w:t>
            </w:r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 </w:t>
            </w:r>
            <w:r w:rsidRPr="00C40461">
              <w:rPr>
                <w:rFonts w:ascii="Times New Roman" w:eastAsia="Calibri" w:hAnsi="Times New Roman" w:cs="Times New Roman"/>
                <w:bCs/>
                <w:lang w:eastAsia="ru-RU"/>
              </w:rPr>
              <w:t>»</w:t>
            </w:r>
            <w:proofErr w:type="spellStart"/>
            <w:r w:rsidRPr="00C40461">
              <w:rPr>
                <w:rFonts w:ascii="Times New Roman" w:eastAsia="Calibri" w:hAnsi="Times New Roman" w:cs="Times New Roman"/>
                <w:bCs/>
                <w:lang w:eastAsia="ru-RU"/>
              </w:rPr>
              <w:t>_</w:t>
            </w:r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>августа</w:t>
            </w:r>
            <w:proofErr w:type="spellEnd"/>
            <w:r w:rsidRPr="00C40461">
              <w:rPr>
                <w:rFonts w:ascii="Times New Roman" w:eastAsia="Calibri" w:hAnsi="Times New Roman" w:cs="Times New Roman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Calibri" w:hAnsi="Times New Roman" w:cs="Times New Roman"/>
                <w:lang w:eastAsia="ru-RU"/>
              </w:rPr>
              <w:t>2022</w:t>
            </w:r>
            <w:r w:rsidRPr="00C40461">
              <w:rPr>
                <w:rFonts w:ascii="Times New Roman" w:eastAsia="Calibri" w:hAnsi="Times New Roman" w:cs="Times New Roman"/>
                <w:lang w:eastAsia="ru-RU"/>
              </w:rPr>
              <w:t xml:space="preserve"> г.                                </w:t>
            </w:r>
          </w:p>
          <w:p w:rsidR="00C40461" w:rsidRPr="00C40461" w:rsidRDefault="00C40461" w:rsidP="00C4046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:rsidR="002008CA" w:rsidRDefault="002008CA" w:rsidP="00C100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2008CA" w:rsidRDefault="002008CA" w:rsidP="00C100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2008CA" w:rsidRDefault="002008CA" w:rsidP="00C100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C40461" w:rsidRDefault="00C40461" w:rsidP="00C100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C40461" w:rsidRDefault="00C40461" w:rsidP="00C100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C1002F" w:rsidRPr="00C40461" w:rsidRDefault="00C1002F" w:rsidP="00C100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4046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1002F" w:rsidRPr="00C40461" w:rsidRDefault="00C1002F" w:rsidP="00C100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1002F" w:rsidRPr="00902701" w:rsidRDefault="00902701" w:rsidP="00C1002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предмету «История России. Всеобщая история» </w:t>
      </w:r>
    </w:p>
    <w:p w:rsidR="00C1002F" w:rsidRPr="00902701" w:rsidRDefault="00902701" w:rsidP="006065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6-9 классов </w:t>
      </w:r>
    </w:p>
    <w:p w:rsidR="00C1002F" w:rsidRPr="00C40461" w:rsidRDefault="00C40461" w:rsidP="00C4046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04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учителей истории </w:t>
      </w:r>
      <w:proofErr w:type="spellStart"/>
      <w:r w:rsidRPr="00C40461">
        <w:rPr>
          <w:rFonts w:ascii="Times New Roman" w:eastAsia="Calibri" w:hAnsi="Times New Roman" w:cs="Times New Roman"/>
          <w:sz w:val="28"/>
          <w:szCs w:val="28"/>
          <w:lang w:eastAsia="ru-RU"/>
        </w:rPr>
        <w:t>Даулетзяновой</w:t>
      </w:r>
      <w:proofErr w:type="spellEnd"/>
      <w:r w:rsidRPr="00C404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М.З.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>Хуснуллиной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А.Р.</w:t>
      </w:r>
    </w:p>
    <w:p w:rsidR="00C40461" w:rsidRDefault="00C40461" w:rsidP="00C100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0461" w:rsidRPr="00C40461" w:rsidRDefault="00C40461" w:rsidP="00C1002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40461" w:rsidRPr="00C1002F" w:rsidRDefault="00C40461" w:rsidP="00C100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002F" w:rsidRPr="00DF4ADF" w:rsidRDefault="00C1002F" w:rsidP="00C1002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DF4ADF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Расмотрено на заседании</w:t>
      </w:r>
    </w:p>
    <w:p w:rsidR="00C1002F" w:rsidRPr="00DF4ADF" w:rsidRDefault="00C1002F" w:rsidP="00C1002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DF4ADF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педагогического совета</w:t>
      </w:r>
    </w:p>
    <w:p w:rsidR="00C1002F" w:rsidRPr="00DF4ADF" w:rsidRDefault="00C1002F" w:rsidP="00C1002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tt-RU" w:eastAsia="ar-SA"/>
        </w:rPr>
      </w:pPr>
      <w:r w:rsidRPr="00DF4ADF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Протокол</w:t>
      </w:r>
      <w:r w:rsidR="00902701">
        <w:rPr>
          <w:rFonts w:ascii="Times New Roman" w:eastAsia="Calibri" w:hAnsi="Times New Roman" w:cs="Times New Roman"/>
          <w:sz w:val="24"/>
          <w:szCs w:val="24"/>
          <w:lang w:val="tt-RU" w:eastAsia="ar-SA"/>
        </w:rPr>
        <w:t xml:space="preserve"> №</w:t>
      </w:r>
      <w:r w:rsidR="00C40461">
        <w:rPr>
          <w:rFonts w:ascii="Times New Roman" w:eastAsia="Calibri" w:hAnsi="Times New Roman" w:cs="Times New Roman"/>
          <w:sz w:val="24"/>
          <w:szCs w:val="24"/>
          <w:lang w:val="tt-RU" w:eastAsia="ar-SA"/>
        </w:rPr>
        <w:t>1 от “29” августа 2022 г.</w:t>
      </w:r>
    </w:p>
    <w:p w:rsidR="00C1002F" w:rsidRPr="00DF4ADF" w:rsidRDefault="00C1002F" w:rsidP="00C1002F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:rsidR="00C1002F" w:rsidRPr="00DF4ADF" w:rsidRDefault="00C1002F" w:rsidP="00C100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1002F" w:rsidRPr="00C1002F" w:rsidRDefault="00C1002F" w:rsidP="00C1002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002F" w:rsidRPr="00C1002F" w:rsidRDefault="00C1002F" w:rsidP="00C1002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94FF5" w:rsidRDefault="00D94FF5" w:rsidP="00D94F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01507" w:rsidRDefault="00F01507" w:rsidP="006065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0461" w:rsidRDefault="00C40461" w:rsidP="006065A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065AD" w:rsidRDefault="006065AD" w:rsidP="006065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E5C71" w:rsidRPr="00902701" w:rsidRDefault="00C40461" w:rsidP="006065A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2701">
        <w:rPr>
          <w:rFonts w:ascii="Times New Roman" w:eastAsia="Calibri" w:hAnsi="Times New Roman" w:cs="Times New Roman"/>
          <w:sz w:val="24"/>
          <w:szCs w:val="24"/>
          <w:lang w:eastAsia="ru-RU"/>
        </w:rPr>
        <w:t>2022</w:t>
      </w:r>
      <w:r w:rsidR="00902701">
        <w:rPr>
          <w:rFonts w:ascii="Times New Roman" w:eastAsia="Calibri" w:hAnsi="Times New Roman" w:cs="Times New Roman"/>
          <w:sz w:val="24"/>
          <w:szCs w:val="24"/>
          <w:lang w:eastAsia="ru-RU"/>
        </w:rPr>
        <w:t>-2023 учебный год</w:t>
      </w:r>
    </w:p>
    <w:p w:rsidR="004E5C71" w:rsidRPr="004E5C71" w:rsidRDefault="004E5C71" w:rsidP="004E5C7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  <w:r w:rsidRPr="004E5C71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lastRenderedPageBreak/>
        <w:t>ПОЯСНИТЕЛЬНАЯ ЗАПИСКА</w:t>
      </w:r>
    </w:p>
    <w:p w:rsidR="004E5C71" w:rsidRDefault="004E5C71" w:rsidP="00EA21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5C71" w:rsidRDefault="004E5C71" w:rsidP="004E5C7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E5C71" w:rsidRDefault="00FD5AA6" w:rsidP="004E5C71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Р</w:t>
      </w:r>
      <w:r w:rsidR="004E5C71" w:rsidRPr="00DF4ADF">
        <w:rPr>
          <w:rFonts w:ascii="Times New Roman" w:hAnsi="Times New Roman" w:cs="Times New Roman"/>
          <w:sz w:val="24"/>
          <w:szCs w:val="24"/>
          <w:lang w:val="tt-RU"/>
        </w:rPr>
        <w:t xml:space="preserve">абочая программа по </w:t>
      </w:r>
      <w:r>
        <w:rPr>
          <w:rFonts w:ascii="Times New Roman" w:hAnsi="Times New Roman" w:cs="Times New Roman"/>
          <w:sz w:val="24"/>
          <w:szCs w:val="24"/>
          <w:lang w:val="tt-RU"/>
        </w:rPr>
        <w:t>предмету “История</w:t>
      </w:r>
      <w:r w:rsidR="002A7113">
        <w:rPr>
          <w:rFonts w:ascii="Times New Roman" w:hAnsi="Times New Roman" w:cs="Times New Roman"/>
          <w:sz w:val="24"/>
          <w:szCs w:val="24"/>
          <w:lang w:val="tt-RU"/>
        </w:rPr>
        <w:t xml:space="preserve"> России</w:t>
      </w:r>
      <w:r w:rsidR="00CE03A7">
        <w:rPr>
          <w:rFonts w:ascii="Times New Roman" w:hAnsi="Times New Roman" w:cs="Times New Roman"/>
          <w:sz w:val="24"/>
          <w:szCs w:val="24"/>
          <w:lang w:val="tt-RU"/>
        </w:rPr>
        <w:t>. Всеобщая история</w:t>
      </w:r>
      <w:r>
        <w:rPr>
          <w:rFonts w:ascii="Times New Roman" w:hAnsi="Times New Roman" w:cs="Times New Roman"/>
          <w:sz w:val="24"/>
          <w:szCs w:val="24"/>
          <w:lang w:val="tt-RU"/>
        </w:rPr>
        <w:t>”</w:t>
      </w:r>
      <w:r w:rsidR="004E5C71" w:rsidRPr="00DF4ADF">
        <w:rPr>
          <w:rFonts w:ascii="Times New Roman" w:hAnsi="Times New Roman" w:cs="Times New Roman"/>
          <w:sz w:val="24"/>
          <w:szCs w:val="24"/>
          <w:lang w:val="tt-RU"/>
        </w:rPr>
        <w:t xml:space="preserve">  разработана на основе следующих документов:</w:t>
      </w:r>
    </w:p>
    <w:p w:rsidR="00732366" w:rsidRPr="00732366" w:rsidRDefault="00732366" w:rsidP="00732366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2366">
        <w:rPr>
          <w:rFonts w:ascii="Times New Roman" w:hAnsi="Times New Roman" w:cs="Times New Roman"/>
          <w:sz w:val="24"/>
          <w:szCs w:val="24"/>
          <w:lang w:val="tt-RU"/>
        </w:rPr>
        <w:t>1.Федеральный государственный образовательный стандарт основного общего образования,  утвержденного приказом Министерства образования и науки Российской Федерации от 17 декабря 2010 года № 1897 (с изменениями на 8 апреля 2015 года);</w:t>
      </w:r>
    </w:p>
    <w:p w:rsidR="00732366" w:rsidRPr="00732366" w:rsidRDefault="00732366" w:rsidP="00732366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2366">
        <w:rPr>
          <w:rFonts w:ascii="Times New Roman" w:hAnsi="Times New Roman" w:cs="Times New Roman"/>
          <w:sz w:val="24"/>
          <w:szCs w:val="24"/>
          <w:lang w:val="tt-RU"/>
        </w:rPr>
        <w:t xml:space="preserve">2.Основная образовательная программа  основного общего образования МБОУ «Бурнашевская средняя общеобразовательная  школа», реализующего федеральный государственный образовательный стандарт основного общего образования на 2020-2025 годы; </w:t>
      </w:r>
    </w:p>
    <w:p w:rsidR="004E5C71" w:rsidRPr="00732366" w:rsidRDefault="00732366" w:rsidP="00732366">
      <w:pPr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732366">
        <w:rPr>
          <w:rFonts w:ascii="Times New Roman" w:hAnsi="Times New Roman" w:cs="Times New Roman"/>
          <w:sz w:val="24"/>
          <w:szCs w:val="24"/>
          <w:lang w:val="tt-RU"/>
        </w:rPr>
        <w:t>3.Учебный план МБОУ «Бурнашевская средняя общеобразовательная программа» Апастовского муниципального рай</w:t>
      </w:r>
      <w:r w:rsidR="00FD5AA6">
        <w:rPr>
          <w:rFonts w:ascii="Times New Roman" w:hAnsi="Times New Roman" w:cs="Times New Roman"/>
          <w:sz w:val="24"/>
          <w:szCs w:val="24"/>
          <w:lang w:val="tt-RU"/>
        </w:rPr>
        <w:t>она Республики Татарстан на 2022-2023</w:t>
      </w:r>
      <w:r w:rsidRPr="00732366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год, утвержденного решением педагогич</w:t>
      </w:r>
      <w:r w:rsidR="00FD5AA6">
        <w:rPr>
          <w:rFonts w:ascii="Times New Roman" w:hAnsi="Times New Roman" w:cs="Times New Roman"/>
          <w:sz w:val="24"/>
          <w:szCs w:val="24"/>
          <w:lang w:val="tt-RU"/>
        </w:rPr>
        <w:t>еского совета (Протокол №1 от 29 августа 2022</w:t>
      </w:r>
      <w:r w:rsidRPr="00732366">
        <w:rPr>
          <w:rFonts w:ascii="Times New Roman" w:hAnsi="Times New Roman" w:cs="Times New Roman"/>
          <w:sz w:val="24"/>
          <w:szCs w:val="24"/>
          <w:lang w:val="tt-RU"/>
        </w:rPr>
        <w:t xml:space="preserve"> года). </w:t>
      </w:r>
    </w:p>
    <w:p w:rsidR="004E5C71" w:rsidRPr="00A84C04" w:rsidRDefault="00A84C04" w:rsidP="00A84C0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tt-RU"/>
        </w:rPr>
      </w:pPr>
      <w:r w:rsidRPr="00A84C04">
        <w:rPr>
          <w:rFonts w:ascii="Times New Roman" w:eastAsia="Calibri" w:hAnsi="Times New Roman"/>
          <w:sz w:val="24"/>
          <w:szCs w:val="24"/>
          <w:lang w:val="tt-RU"/>
        </w:rPr>
        <w:t>Структура программы соответствует структуре учебников:</w:t>
      </w:r>
    </w:p>
    <w:p w:rsidR="00A84C04" w:rsidRPr="00A84C04" w:rsidRDefault="00A84C04" w:rsidP="00A84C04">
      <w:pPr>
        <w:pStyle w:val="a3"/>
        <w:spacing w:after="0" w:line="240" w:lineRule="auto"/>
        <w:ind w:left="1065"/>
        <w:jc w:val="both"/>
        <w:rPr>
          <w:rFonts w:ascii="Times New Roman" w:eastAsia="Calibri" w:hAnsi="Times New Roman"/>
          <w:sz w:val="24"/>
          <w:szCs w:val="24"/>
        </w:rPr>
      </w:pPr>
    </w:p>
    <w:p w:rsidR="00A84C04" w:rsidRPr="001F2C38" w:rsidRDefault="00A84C04" w:rsidP="00A84C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>5класс-</w:t>
      </w:r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УМК, созданного под руководством</w:t>
      </w:r>
      <w:proofErr w:type="gramStart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А. </w:t>
      </w:r>
      <w:proofErr w:type="spellStart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И. </w:t>
      </w:r>
      <w:proofErr w:type="spellStart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Годер</w:t>
      </w:r>
      <w:proofErr w:type="spellEnd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С. Свенцицкая, учебника рекомендованного Министерством образования и науки РФ «Всеобщая история. История Древнего мира: </w:t>
      </w:r>
      <w:r w:rsidRPr="001F2C3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учебник для общеобразовательных учреждений</w:t>
      </w:r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М. </w:t>
      </w:r>
      <w:r w:rsidR="00E414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Просвещение. 2015</w:t>
      </w:r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4C04" w:rsidRPr="001F2C38" w:rsidRDefault="00A84C04" w:rsidP="00A84C04">
      <w:pPr>
        <w:shd w:val="clear" w:color="auto" w:fill="FFFFFF"/>
        <w:tabs>
          <w:tab w:val="left" w:pos="598"/>
        </w:tabs>
        <w:spacing w:before="7" w:line="240" w:lineRule="auto"/>
        <w:ind w:right="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6.класс-</w:t>
      </w:r>
      <w:r w:rsidRPr="001F2C38">
        <w:rPr>
          <w:rFonts w:ascii="Times New Roman" w:hAnsi="Times New Roman" w:cs="Times New Roman"/>
          <w:sz w:val="24"/>
          <w:szCs w:val="24"/>
        </w:rPr>
        <w:t>Структура программы соответствует структуре учебника для 6 класса общеобразовательных учреждений</w:t>
      </w:r>
      <w:proofErr w:type="gramStart"/>
      <w:r w:rsidRPr="001F2C3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F2C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2C38">
        <w:rPr>
          <w:rFonts w:ascii="Times New Roman" w:eastAsia="Calibri" w:hAnsi="Times New Roman" w:cs="Times New Roman"/>
          <w:sz w:val="24"/>
          <w:szCs w:val="24"/>
        </w:rPr>
        <w:t>Агибалова</w:t>
      </w:r>
      <w:proofErr w:type="spellEnd"/>
      <w:r w:rsidRPr="001F2C38">
        <w:rPr>
          <w:rFonts w:ascii="Times New Roman" w:eastAsia="Calibri" w:hAnsi="Times New Roman" w:cs="Times New Roman"/>
          <w:sz w:val="24"/>
          <w:szCs w:val="24"/>
        </w:rPr>
        <w:t xml:space="preserve"> Е.В., Донской Г.М. Всеобщая история. История Средних веков. 6 класс: учебник для  общеобразовательных организаций/ М.: «Просвещение», 2016.      </w:t>
      </w:r>
    </w:p>
    <w:p w:rsidR="00A84C04" w:rsidRPr="001F2C38" w:rsidRDefault="00A84C04" w:rsidP="00A84C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2C38">
        <w:rPr>
          <w:rFonts w:ascii="Times New Roman" w:eastAsia="Calibri" w:hAnsi="Times New Roman" w:cs="Times New Roman"/>
          <w:sz w:val="24"/>
          <w:szCs w:val="24"/>
        </w:rPr>
        <w:t xml:space="preserve">Н.М.Арсентьев, </w:t>
      </w:r>
      <w:proofErr w:type="spellStart"/>
      <w:r w:rsidRPr="001F2C38">
        <w:rPr>
          <w:rFonts w:ascii="Times New Roman" w:eastAsia="Calibri" w:hAnsi="Times New Roman" w:cs="Times New Roman"/>
          <w:sz w:val="24"/>
          <w:szCs w:val="24"/>
        </w:rPr>
        <w:t>ДаниловА</w:t>
      </w:r>
      <w:proofErr w:type="gramStart"/>
      <w:r w:rsidRPr="001F2C38">
        <w:rPr>
          <w:rFonts w:ascii="Times New Roman" w:eastAsia="Calibri" w:hAnsi="Times New Roman" w:cs="Times New Roman"/>
          <w:sz w:val="24"/>
          <w:szCs w:val="24"/>
        </w:rPr>
        <w:t>.А</w:t>
      </w:r>
      <w:proofErr w:type="spellEnd"/>
      <w:proofErr w:type="gramEnd"/>
      <w:r w:rsidRPr="001F2C38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F2C38">
        <w:rPr>
          <w:rFonts w:ascii="Times New Roman" w:eastAsia="Calibri" w:hAnsi="Times New Roman" w:cs="Times New Roman"/>
          <w:sz w:val="24"/>
          <w:szCs w:val="24"/>
        </w:rPr>
        <w:t>др.подред.А.В.Торкунова</w:t>
      </w:r>
      <w:proofErr w:type="spellEnd"/>
      <w:r w:rsidRPr="001F2C38">
        <w:rPr>
          <w:rFonts w:ascii="Times New Roman" w:eastAsia="Calibri" w:hAnsi="Times New Roman" w:cs="Times New Roman"/>
          <w:sz w:val="24"/>
          <w:szCs w:val="24"/>
        </w:rPr>
        <w:t xml:space="preserve">. История России. 6 класс. </w:t>
      </w:r>
      <w:proofErr w:type="spellStart"/>
      <w:r w:rsidRPr="001F2C38">
        <w:rPr>
          <w:rFonts w:ascii="Times New Roman" w:eastAsia="Calibri" w:hAnsi="Times New Roman" w:cs="Times New Roman"/>
          <w:sz w:val="24"/>
          <w:szCs w:val="24"/>
        </w:rPr>
        <w:t>Учеб</w:t>
      </w:r>
      <w:proofErr w:type="gramStart"/>
      <w:r w:rsidRPr="001F2C38">
        <w:rPr>
          <w:rFonts w:ascii="Times New Roman" w:eastAsia="Calibri" w:hAnsi="Times New Roman" w:cs="Times New Roman"/>
          <w:sz w:val="24"/>
          <w:szCs w:val="24"/>
        </w:rPr>
        <w:t>.д</w:t>
      </w:r>
      <w:proofErr w:type="gramEnd"/>
      <w:r w:rsidRPr="001F2C38">
        <w:rPr>
          <w:rFonts w:ascii="Times New Roman" w:eastAsia="Calibri" w:hAnsi="Times New Roman" w:cs="Times New Roman"/>
          <w:sz w:val="24"/>
          <w:szCs w:val="24"/>
        </w:rPr>
        <w:t>ляобщеобразоват.организаций</w:t>
      </w:r>
      <w:proofErr w:type="spellEnd"/>
      <w:r w:rsidRPr="001F2C38">
        <w:rPr>
          <w:rFonts w:ascii="Times New Roman" w:eastAsia="Calibri" w:hAnsi="Times New Roman" w:cs="Times New Roman"/>
          <w:sz w:val="24"/>
          <w:szCs w:val="24"/>
        </w:rPr>
        <w:t>. В 2 ч./  М., «Просвещение», 2016</w:t>
      </w:r>
    </w:p>
    <w:p w:rsidR="005C295D" w:rsidRPr="001F2C38" w:rsidRDefault="005C295D" w:rsidP="00A84C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2C38">
        <w:rPr>
          <w:rFonts w:ascii="Times New Roman" w:hAnsi="Times New Roman" w:cs="Times New Roman"/>
          <w:sz w:val="24"/>
          <w:szCs w:val="24"/>
        </w:rPr>
        <w:t xml:space="preserve">Арсентьев Н.М., Данилов А.А., Стефанович П.С., и др./ Под ред. </w:t>
      </w:r>
      <w:proofErr w:type="spellStart"/>
      <w:r w:rsidRPr="001F2C38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1F2C38">
        <w:rPr>
          <w:rFonts w:ascii="Times New Roman" w:hAnsi="Times New Roman" w:cs="Times New Roman"/>
          <w:sz w:val="24"/>
          <w:szCs w:val="24"/>
        </w:rPr>
        <w:t xml:space="preserve"> А.В. История России. 6 класс. В 2-х частях, АО "Издательство "Просвещение"</w:t>
      </w:r>
    </w:p>
    <w:p w:rsidR="00A84C04" w:rsidRPr="001F2C38" w:rsidRDefault="00A84C04" w:rsidP="00A84C04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>7.</w:t>
      </w:r>
      <w:proofErr w:type="gramStart"/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>класс-</w:t>
      </w:r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</w:t>
      </w:r>
      <w:proofErr w:type="gramEnd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к учебнику </w:t>
      </w:r>
      <w:proofErr w:type="spellStart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</w:t>
      </w:r>
      <w:proofErr w:type="spellEnd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Я.    Всеобщая   история:    История   Нового времени,      1500—1800:     учеб</w:t>
      </w:r>
      <w:proofErr w:type="gramStart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   </w:t>
      </w:r>
      <w:proofErr w:type="gramStart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    7, </w:t>
      </w:r>
      <w:proofErr w:type="spellStart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./А. Я. </w:t>
      </w:r>
      <w:proofErr w:type="spellStart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</w:t>
      </w:r>
      <w:proofErr w:type="spellEnd"/>
      <w:r w:rsidRPr="001F2C38">
        <w:rPr>
          <w:rFonts w:ascii="Times New Roman" w:eastAsia="Times New Roman" w:hAnsi="Times New Roman" w:cs="Times New Roman"/>
          <w:sz w:val="24"/>
          <w:szCs w:val="24"/>
          <w:lang w:eastAsia="ru-RU"/>
        </w:rPr>
        <w:t>, П. А. Баранов, Л. М. Ванюшкина. — М.: Просвещение.</w:t>
      </w:r>
      <w:r w:rsidR="00E41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2017.</w:t>
      </w:r>
    </w:p>
    <w:p w:rsidR="005C295D" w:rsidRPr="001F2C38" w:rsidRDefault="005C295D" w:rsidP="005C29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2C38">
        <w:rPr>
          <w:rFonts w:ascii="Times New Roman" w:hAnsi="Times New Roman" w:cs="Times New Roman"/>
          <w:sz w:val="24"/>
          <w:szCs w:val="24"/>
        </w:rPr>
        <w:t xml:space="preserve">Арсентьев Н.М., Данилов А.А., </w:t>
      </w:r>
      <w:proofErr w:type="spellStart"/>
      <w:r w:rsidRPr="001F2C38">
        <w:rPr>
          <w:rFonts w:ascii="Times New Roman" w:hAnsi="Times New Roman" w:cs="Times New Roman"/>
          <w:sz w:val="24"/>
          <w:szCs w:val="24"/>
        </w:rPr>
        <w:t>Курукин</w:t>
      </w:r>
      <w:proofErr w:type="spellEnd"/>
      <w:r w:rsidRPr="001F2C38">
        <w:rPr>
          <w:rFonts w:ascii="Times New Roman" w:hAnsi="Times New Roman" w:cs="Times New Roman"/>
          <w:sz w:val="24"/>
          <w:szCs w:val="24"/>
        </w:rPr>
        <w:t xml:space="preserve"> И.В., и др./ Под ред. </w:t>
      </w:r>
      <w:proofErr w:type="spellStart"/>
      <w:r w:rsidRPr="001F2C38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1F2C38">
        <w:rPr>
          <w:rFonts w:ascii="Times New Roman" w:hAnsi="Times New Roman" w:cs="Times New Roman"/>
          <w:sz w:val="24"/>
          <w:szCs w:val="24"/>
        </w:rPr>
        <w:t xml:space="preserve"> А.В., История России. 7 класс. В 2-х частях, АО "Издательство "Просвещение"</w:t>
      </w:r>
      <w:r w:rsidR="00E41474">
        <w:rPr>
          <w:rFonts w:ascii="Times New Roman" w:hAnsi="Times New Roman" w:cs="Times New Roman"/>
          <w:sz w:val="24"/>
          <w:szCs w:val="24"/>
        </w:rPr>
        <w:t>2017</w:t>
      </w:r>
    </w:p>
    <w:p w:rsidR="002008CA" w:rsidRPr="001F2C38" w:rsidRDefault="002008CA" w:rsidP="00A84C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>8класс-</w:t>
      </w:r>
      <w:r w:rsidR="001F2C38" w:rsidRPr="001F2C3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Всеобщ</w:t>
      </w:r>
      <w:r w:rsidRPr="001F2C38">
        <w:rPr>
          <w:rFonts w:ascii="Times New Roman" w:eastAsia="Calibri" w:hAnsi="Times New Roman" w:cs="Times New Roman"/>
          <w:sz w:val="24"/>
          <w:szCs w:val="24"/>
          <w:lang w:val="tt-RU" w:eastAsia="ru-RU"/>
        </w:rPr>
        <w:t>ая история. История Нового времени.8класс : учеб. Для обәеобразоват. Организаөий под ред . А.А. Искендерова</w:t>
      </w:r>
    </w:p>
    <w:p w:rsidR="005C295D" w:rsidRPr="001F2C38" w:rsidRDefault="005C295D" w:rsidP="00A84C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5C295D" w:rsidRPr="001F2C38" w:rsidRDefault="005C295D" w:rsidP="005C29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507F0C" w:rsidRPr="001F2C38" w:rsidRDefault="005C295D" w:rsidP="005C29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Арсентьев Н.М., Данилов А.А., </w:t>
      </w:r>
      <w:proofErr w:type="spellStart"/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>Курукин</w:t>
      </w:r>
      <w:proofErr w:type="spellEnd"/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И.В., и др./ Под ред. </w:t>
      </w:r>
      <w:proofErr w:type="spellStart"/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>Торкунова</w:t>
      </w:r>
      <w:proofErr w:type="spellEnd"/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А.В.</w:t>
      </w:r>
      <w:r w:rsidRPr="001F2C38">
        <w:rPr>
          <w:rFonts w:ascii="Times New Roman" w:hAnsi="Times New Roman" w:cs="Times New Roman"/>
          <w:sz w:val="24"/>
          <w:szCs w:val="24"/>
        </w:rPr>
        <w:t xml:space="preserve"> История России. 8 класс. В 2-х частях, АО "Издательство "Просвещение"</w:t>
      </w:r>
    </w:p>
    <w:p w:rsidR="004E5C71" w:rsidRPr="001F2C38" w:rsidRDefault="00507F0C" w:rsidP="00507F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F2C38">
        <w:rPr>
          <w:rFonts w:ascii="Times New Roman" w:eastAsia="Calibri" w:hAnsi="Times New Roman" w:cs="Times New Roman"/>
          <w:sz w:val="24"/>
          <w:szCs w:val="24"/>
          <w:lang w:eastAsia="ru-RU"/>
        </w:rPr>
        <w:t>9класс-</w:t>
      </w:r>
    </w:p>
    <w:p w:rsidR="006E0DBE" w:rsidRPr="001F2C38" w:rsidRDefault="001F2C38" w:rsidP="00507F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1F2C38">
        <w:rPr>
          <w:rFonts w:ascii="Times New Roman" w:hAnsi="Times New Roman" w:cs="Times New Roman"/>
          <w:sz w:val="24"/>
          <w:szCs w:val="24"/>
        </w:rPr>
        <w:t>Юдовская</w:t>
      </w:r>
      <w:proofErr w:type="spellEnd"/>
      <w:r w:rsidRPr="001F2C38">
        <w:rPr>
          <w:rFonts w:ascii="Times New Roman" w:hAnsi="Times New Roman" w:cs="Times New Roman"/>
          <w:sz w:val="24"/>
          <w:szCs w:val="24"/>
        </w:rPr>
        <w:t xml:space="preserve"> А.Я., Баранов П.А., Ванюшкина </w:t>
      </w:r>
      <w:proofErr w:type="spellStart"/>
      <w:r w:rsidRPr="001F2C38">
        <w:rPr>
          <w:rFonts w:ascii="Times New Roman" w:hAnsi="Times New Roman" w:cs="Times New Roman"/>
          <w:sz w:val="24"/>
          <w:szCs w:val="24"/>
        </w:rPr>
        <w:t>Л.М.,Всеобщая</w:t>
      </w:r>
      <w:proofErr w:type="spellEnd"/>
      <w:r w:rsidRPr="001F2C38">
        <w:rPr>
          <w:rFonts w:ascii="Times New Roman" w:hAnsi="Times New Roman" w:cs="Times New Roman"/>
          <w:sz w:val="24"/>
          <w:szCs w:val="24"/>
        </w:rPr>
        <w:t xml:space="preserve"> история. История Нового времени. 1800 – 1900, АО "Издательство "Просвещение</w:t>
      </w:r>
      <w:r w:rsidR="00BF455D">
        <w:rPr>
          <w:rFonts w:ascii="Times New Roman" w:hAnsi="Times New Roman" w:cs="Times New Roman"/>
          <w:sz w:val="24"/>
          <w:szCs w:val="24"/>
        </w:rPr>
        <w:t>.2019</w:t>
      </w:r>
    </w:p>
    <w:p w:rsidR="006E0DBE" w:rsidRDefault="00DC6D02" w:rsidP="00507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C38">
        <w:rPr>
          <w:rFonts w:ascii="Times New Roman" w:hAnsi="Times New Roman" w:cs="Times New Roman"/>
          <w:sz w:val="24"/>
          <w:szCs w:val="24"/>
        </w:rPr>
        <w:lastRenderedPageBreak/>
        <w:t xml:space="preserve">Арсентьев Н.М., Данилов А.А., </w:t>
      </w:r>
      <w:proofErr w:type="spellStart"/>
      <w:r w:rsidRPr="001F2C38">
        <w:rPr>
          <w:rFonts w:ascii="Times New Roman" w:hAnsi="Times New Roman" w:cs="Times New Roman"/>
          <w:sz w:val="24"/>
          <w:szCs w:val="24"/>
        </w:rPr>
        <w:t>Левандовский</w:t>
      </w:r>
      <w:proofErr w:type="spellEnd"/>
      <w:r w:rsidRPr="001F2C38">
        <w:rPr>
          <w:rFonts w:ascii="Times New Roman" w:hAnsi="Times New Roman" w:cs="Times New Roman"/>
          <w:sz w:val="24"/>
          <w:szCs w:val="24"/>
        </w:rPr>
        <w:t xml:space="preserve"> А.А., и др./ Под ред. </w:t>
      </w:r>
      <w:proofErr w:type="spellStart"/>
      <w:r w:rsidRPr="001F2C38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  <w:r w:rsidRPr="001F2C38">
        <w:rPr>
          <w:rFonts w:ascii="Times New Roman" w:hAnsi="Times New Roman" w:cs="Times New Roman"/>
          <w:sz w:val="24"/>
          <w:szCs w:val="24"/>
        </w:rPr>
        <w:t xml:space="preserve"> А.В., История России. 9 класс. В 2-х частях, АО "Издательство "Просвещение"</w:t>
      </w:r>
      <w:r w:rsidR="00BF455D">
        <w:rPr>
          <w:rFonts w:ascii="Times New Roman" w:hAnsi="Times New Roman" w:cs="Times New Roman"/>
          <w:sz w:val="24"/>
          <w:szCs w:val="24"/>
        </w:rPr>
        <w:t>2019</w:t>
      </w:r>
    </w:p>
    <w:p w:rsidR="00E41474" w:rsidRPr="005D3D87" w:rsidRDefault="00E41474" w:rsidP="00507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D3D87">
        <w:rPr>
          <w:rFonts w:ascii="Times New Roman" w:hAnsi="Times New Roman" w:cs="Times New Roman"/>
          <w:sz w:val="24"/>
          <w:szCs w:val="24"/>
          <w:lang w:val="tt-RU"/>
        </w:rPr>
        <w:t>История Татарстана Ф.Ш.Хузин, В.И.Пискарев 5-6классы 2016.</w:t>
      </w:r>
    </w:p>
    <w:p w:rsidR="00E41474" w:rsidRPr="005D3D87" w:rsidRDefault="00E41474" w:rsidP="00507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D87">
        <w:rPr>
          <w:rFonts w:ascii="Times New Roman" w:hAnsi="Times New Roman" w:cs="Times New Roman"/>
          <w:sz w:val="24"/>
          <w:szCs w:val="24"/>
          <w:lang w:val="tt-RU"/>
        </w:rPr>
        <w:t>История Татарстана</w:t>
      </w:r>
      <w:proofErr w:type="spellStart"/>
      <w:r w:rsidRPr="005D3D87">
        <w:rPr>
          <w:rFonts w:ascii="Times New Roman" w:hAnsi="Times New Roman" w:cs="Times New Roman"/>
          <w:sz w:val="24"/>
          <w:szCs w:val="24"/>
        </w:rPr>
        <w:t>Гилязов</w:t>
      </w:r>
      <w:proofErr w:type="spellEnd"/>
      <w:r w:rsidRPr="005D3D87">
        <w:rPr>
          <w:rFonts w:ascii="Times New Roman" w:hAnsi="Times New Roman" w:cs="Times New Roman"/>
          <w:sz w:val="24"/>
          <w:szCs w:val="24"/>
        </w:rPr>
        <w:t xml:space="preserve"> И.А., Пискарев В.И.7класс 2017</w:t>
      </w:r>
    </w:p>
    <w:p w:rsidR="00E41474" w:rsidRPr="005D3D87" w:rsidRDefault="00E41474" w:rsidP="00507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3D87">
        <w:rPr>
          <w:rFonts w:ascii="Times New Roman" w:hAnsi="Times New Roman" w:cs="Times New Roman"/>
          <w:sz w:val="24"/>
          <w:szCs w:val="24"/>
          <w:lang w:val="tt-RU"/>
        </w:rPr>
        <w:t xml:space="preserve">История Татарстана. </w:t>
      </w:r>
      <w:proofErr w:type="spellStart"/>
      <w:r w:rsidRPr="005D3D87">
        <w:rPr>
          <w:rFonts w:ascii="Times New Roman" w:hAnsi="Times New Roman" w:cs="Times New Roman"/>
          <w:sz w:val="24"/>
          <w:szCs w:val="24"/>
        </w:rPr>
        <w:t>Гилязов</w:t>
      </w:r>
      <w:proofErr w:type="spellEnd"/>
      <w:r w:rsidRPr="005D3D87">
        <w:rPr>
          <w:rFonts w:ascii="Times New Roman" w:hAnsi="Times New Roman" w:cs="Times New Roman"/>
          <w:sz w:val="24"/>
          <w:szCs w:val="24"/>
        </w:rPr>
        <w:t xml:space="preserve"> И.А., Пискарев В.И. 8класс .2018.</w:t>
      </w:r>
    </w:p>
    <w:p w:rsidR="00BF455D" w:rsidRPr="005D3D87" w:rsidRDefault="00BF455D" w:rsidP="00507F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3D87">
        <w:rPr>
          <w:rFonts w:ascii="Times New Roman" w:hAnsi="Times New Roman" w:cs="Times New Roman"/>
          <w:sz w:val="24"/>
          <w:szCs w:val="24"/>
          <w:lang w:val="tt-RU"/>
        </w:rPr>
        <w:t>История Татарстана и татарского народа Ә.Г.Галлямова, И.К.Заһидуллин. 2019</w:t>
      </w:r>
    </w:p>
    <w:p w:rsidR="00677335" w:rsidRPr="00B27328" w:rsidRDefault="00677335" w:rsidP="00677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2732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Структура документа</w:t>
      </w:r>
    </w:p>
    <w:p w:rsidR="00677335" w:rsidRPr="00677335" w:rsidRDefault="00677335" w:rsidP="00677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335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курсу история представляет собой целостный документ, включающий следующие разделы</w:t>
      </w:r>
    </w:p>
    <w:p w:rsidR="00677335" w:rsidRPr="00FA4B19" w:rsidRDefault="00677335" w:rsidP="0067733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335">
        <w:rPr>
          <w:rFonts w:ascii="Times New Roman" w:eastAsia="Calibri" w:hAnsi="Times New Roman" w:cs="Times New Roman"/>
          <w:sz w:val="24"/>
          <w:szCs w:val="24"/>
          <w:lang w:eastAsia="ru-RU"/>
        </w:rPr>
        <w:t>Планируемые результаты освоения учебного предмета «История» за курс 5 – 9 классы.</w:t>
      </w:r>
    </w:p>
    <w:p w:rsidR="00677335" w:rsidRPr="00677335" w:rsidRDefault="00677335" w:rsidP="0067733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335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учебного предмета (курса истории)</w:t>
      </w:r>
    </w:p>
    <w:p w:rsidR="00677335" w:rsidRPr="00B27328" w:rsidRDefault="00677335" w:rsidP="0067733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335">
        <w:rPr>
          <w:rFonts w:ascii="Times New Roman" w:eastAsia="Calibri" w:hAnsi="Times New Roman" w:cs="Times New Roman"/>
          <w:sz w:val="24"/>
          <w:szCs w:val="24"/>
          <w:lang w:eastAsia="ru-RU"/>
        </w:rPr>
        <w:t>Тематическо</w:t>
      </w:r>
      <w:r w:rsidR="00B2732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 планирование </w:t>
      </w:r>
    </w:p>
    <w:p w:rsidR="00677335" w:rsidRPr="00677335" w:rsidRDefault="00677335" w:rsidP="0067733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proofErr w:type="spellStart"/>
      <w:r w:rsidRPr="0067733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Критерииоценивания</w:t>
      </w:r>
      <w:proofErr w:type="spellEnd"/>
    </w:p>
    <w:p w:rsidR="00677335" w:rsidRPr="00677335" w:rsidRDefault="00677335" w:rsidP="00677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677335" w:rsidRPr="00677335" w:rsidRDefault="00677335" w:rsidP="00677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33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плане.</w:t>
      </w:r>
    </w:p>
    <w:p w:rsidR="00677335" w:rsidRDefault="00677335" w:rsidP="00677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7335">
        <w:rPr>
          <w:rFonts w:ascii="Times New Roman" w:eastAsia="Calibri" w:hAnsi="Times New Roman" w:cs="Times New Roman"/>
          <w:sz w:val="24"/>
          <w:szCs w:val="24"/>
          <w:lang w:eastAsia="ru-RU"/>
        </w:rPr>
        <w:t>Количество часов на освоение учебного предмета с указание классов и часов на обучение</w:t>
      </w:r>
    </w:p>
    <w:p w:rsidR="00677335" w:rsidRDefault="00677335" w:rsidP="00677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675" w:type="dxa"/>
        <w:tblLook w:val="04A0"/>
      </w:tblPr>
      <w:tblGrid>
        <w:gridCol w:w="2768"/>
        <w:gridCol w:w="2196"/>
        <w:gridCol w:w="1868"/>
        <w:gridCol w:w="1776"/>
        <w:gridCol w:w="2201"/>
        <w:gridCol w:w="1648"/>
        <w:gridCol w:w="1556"/>
      </w:tblGrid>
      <w:tr w:rsidR="00677335" w:rsidTr="00BB3840">
        <w:trPr>
          <w:trHeight w:val="302"/>
        </w:trPr>
        <w:tc>
          <w:tcPr>
            <w:tcW w:w="2768" w:type="dxa"/>
            <w:vAlign w:val="bottom"/>
          </w:tcPr>
          <w:p w:rsidR="00677335" w:rsidRPr="00677335" w:rsidRDefault="00677335" w:rsidP="00FA4B19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Образовательная</w:t>
            </w:r>
            <w:proofErr w:type="spellEnd"/>
          </w:p>
        </w:tc>
        <w:tc>
          <w:tcPr>
            <w:tcW w:w="2196" w:type="dxa"/>
            <w:vAlign w:val="bottom"/>
          </w:tcPr>
          <w:p w:rsidR="00677335" w:rsidRPr="00677335" w:rsidRDefault="00677335" w:rsidP="00FA4B19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Учебный</w:t>
            </w:r>
            <w:proofErr w:type="spellEnd"/>
          </w:p>
        </w:tc>
        <w:tc>
          <w:tcPr>
            <w:tcW w:w="9049" w:type="dxa"/>
            <w:gridSpan w:val="5"/>
          </w:tcPr>
          <w:p w:rsidR="00677335" w:rsidRDefault="00677335" w:rsidP="00677335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</w:rPr>
              <w:t>Кол-во часов в неделю/год</w:t>
            </w:r>
          </w:p>
        </w:tc>
      </w:tr>
      <w:tr w:rsidR="00677335" w:rsidTr="00BB3840">
        <w:trPr>
          <w:trHeight w:val="264"/>
        </w:trPr>
        <w:tc>
          <w:tcPr>
            <w:tcW w:w="2768" w:type="dxa"/>
            <w:vAlign w:val="bottom"/>
          </w:tcPr>
          <w:p w:rsidR="00677335" w:rsidRPr="00677335" w:rsidRDefault="00677335" w:rsidP="00FA4B19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область</w:t>
            </w:r>
            <w:proofErr w:type="spellEnd"/>
          </w:p>
        </w:tc>
        <w:tc>
          <w:tcPr>
            <w:tcW w:w="2196" w:type="dxa"/>
            <w:vAlign w:val="bottom"/>
          </w:tcPr>
          <w:p w:rsidR="00677335" w:rsidRPr="00677335" w:rsidRDefault="00677335" w:rsidP="00FA4B19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предмет</w:t>
            </w:r>
            <w:proofErr w:type="spellEnd"/>
          </w:p>
        </w:tc>
        <w:tc>
          <w:tcPr>
            <w:tcW w:w="1868" w:type="dxa"/>
          </w:tcPr>
          <w:p w:rsidR="00677335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5 </w:t>
            </w: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1776" w:type="dxa"/>
          </w:tcPr>
          <w:p w:rsidR="00677335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2201" w:type="dxa"/>
          </w:tcPr>
          <w:p w:rsidR="00677335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7 </w:t>
            </w: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1648" w:type="dxa"/>
          </w:tcPr>
          <w:p w:rsidR="00677335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8 </w:t>
            </w: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класс</w:t>
            </w:r>
            <w:proofErr w:type="spellEnd"/>
          </w:p>
        </w:tc>
        <w:tc>
          <w:tcPr>
            <w:tcW w:w="1555" w:type="dxa"/>
          </w:tcPr>
          <w:p w:rsidR="00677335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класс</w:t>
            </w:r>
            <w:proofErr w:type="spellEnd"/>
          </w:p>
        </w:tc>
      </w:tr>
      <w:tr w:rsidR="00AD47DA" w:rsidTr="00BB3840">
        <w:trPr>
          <w:trHeight w:val="807"/>
        </w:trPr>
        <w:tc>
          <w:tcPr>
            <w:tcW w:w="2768" w:type="dxa"/>
            <w:vAlign w:val="bottom"/>
          </w:tcPr>
          <w:p w:rsidR="00AD47DA" w:rsidRPr="00AD47DA" w:rsidRDefault="00AD47DA" w:rsidP="00FA4B1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Общественно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>научные предметы</w:t>
            </w:r>
          </w:p>
        </w:tc>
        <w:tc>
          <w:tcPr>
            <w:tcW w:w="2196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Истории</w:t>
            </w:r>
            <w:proofErr w:type="spellEnd"/>
          </w:p>
        </w:tc>
        <w:tc>
          <w:tcPr>
            <w:tcW w:w="1868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76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AD47DA" w:rsidTr="00BB3840">
        <w:trPr>
          <w:trHeight w:val="543"/>
        </w:trPr>
        <w:tc>
          <w:tcPr>
            <w:tcW w:w="2768" w:type="dxa"/>
            <w:vAlign w:val="bottom"/>
          </w:tcPr>
          <w:p w:rsidR="00AD47DA" w:rsidRPr="00AD47DA" w:rsidRDefault="00AD47DA" w:rsidP="00FA4B1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По учебному плану школы</w:t>
            </w:r>
          </w:p>
        </w:tc>
        <w:tc>
          <w:tcPr>
            <w:tcW w:w="2196" w:type="dxa"/>
          </w:tcPr>
          <w:p w:rsidR="00AD47DA" w:rsidRPr="00677335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868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2/70</w:t>
            </w:r>
          </w:p>
        </w:tc>
        <w:tc>
          <w:tcPr>
            <w:tcW w:w="1776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2/70</w:t>
            </w:r>
          </w:p>
        </w:tc>
        <w:tc>
          <w:tcPr>
            <w:tcW w:w="2201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2/70</w:t>
            </w:r>
          </w:p>
        </w:tc>
        <w:tc>
          <w:tcPr>
            <w:tcW w:w="1648" w:type="dxa"/>
          </w:tcPr>
          <w:p w:rsid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77335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2/70</w:t>
            </w:r>
          </w:p>
        </w:tc>
        <w:tc>
          <w:tcPr>
            <w:tcW w:w="1555" w:type="dxa"/>
          </w:tcPr>
          <w:p w:rsidR="00AD47DA" w:rsidRPr="00AD47DA" w:rsidRDefault="00AD47DA" w:rsidP="00677335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2/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68</w:t>
            </w:r>
          </w:p>
        </w:tc>
      </w:tr>
    </w:tbl>
    <w:p w:rsidR="00677335" w:rsidRPr="00AD47DA" w:rsidRDefault="00677335" w:rsidP="00507F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E0DBE" w:rsidRPr="00507F0C" w:rsidRDefault="006E0DBE" w:rsidP="00507F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21D5" w:rsidRPr="00EA21D5" w:rsidRDefault="00EA21D5" w:rsidP="00EA21D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Предметные результаты.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История Древнего мира. 5 класс.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определять место исторических событий во времени, объяснять смысл основных хронологических понятий, терминов (тысячелетие, век, до нашей эры, нашей эры);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проводить поиск информации в отрывках исторических текстов, материальных памятниках Древнего мира;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описывать условия существования, основные занятия, образ жизни людей в древности, памятники древней культуры; рассказывать о событиях древней истории;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раскрывать характерные, существенные черты: а) 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 положения основных групп населения в древневосточных и античных обществах (правители и подданные, свободные и рабы); в) религиозных верований людей в древности;</w:t>
      </w:r>
      <w:proofErr w:type="gramEnd"/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</w:t>
      </w: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,в</w:t>
      </w:r>
      <w:proofErr w:type="spellEnd"/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давать оценку наиболее значительным событиям и личностям древней истории.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• давать характеристику общественного строя древних государств;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EA21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сопоставлять свидетельства различных исторических источников, выявляя в них общее и различия;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EA21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видеть проявления влияния античного искусства в окружающей среде;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EA21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История Средних веков. </w:t>
      </w:r>
      <w:r w:rsidRPr="00EA21D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От Древней Руси к Российскому государству (</w:t>
      </w:r>
      <w:r w:rsidRPr="00EA21D5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VIII</w:t>
      </w: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–</w:t>
      </w:r>
      <w:r w:rsidRPr="00EA21D5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XV</w:t>
      </w: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вв.)  6 класс.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рств в Ср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едние века, о направлениях крупнейших передвижений людей – походов, завоеваний, колонизаций и др.;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проводить поиск информации в исторических текстах, материальных исторических памятниках Средневековья;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объяснять причины и следствия ключевых событий отечественной и всеобщей истории Средних веков;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давать оценку событиям и личностям отечественной и всеобщей истории Средних веков.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EA21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давать сопоставительную характеристику политического устройства госуда</w:t>
      </w:r>
      <w:proofErr w:type="gramStart"/>
      <w:r w:rsidRPr="00EA21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рств Ср</w:t>
      </w:r>
      <w:proofErr w:type="gramEnd"/>
      <w:r w:rsidRPr="00EA21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едневековья (Русь, Запад, Восток);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EA21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сравнивать свидетельства различных исторических источников, выявляя в них общее и различия;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</w:t>
      </w:r>
      <w:r w:rsidRPr="00EA21D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История Нового времени.  7-9 классы. 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Ученик научится: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анализировать информацию различных источников по отечественной и всеобщей истории Нового времени; 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раскрывать характерные, существенные черты: а) экономического и социального развития России и других стран в Новое время; б) эволюции политического строя (включая понятия «монархия», «самодержавие», «абсолютизм» и др.); в) развития общественного движения («консерватизм», «либерализм», «социализм»); г) представлений о мире и общественных ценностях; д) художественной культуры Нового времени;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объяснятьпричины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сопоставлятьразвитие России и других стран в Новое время, сравнивать исторические ситуации и события;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давать оценку событиям и личностям отечественной и всеобщей истории Нового времени.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Ученик получит возможность научиться: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• сравнивать развитие России и других стран в Новое время, объяснять, в чем заключались общие черты и особенности; 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Личностные результаты</w:t>
      </w: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потребительстве</w:t>
      </w:r>
      <w:proofErr w:type="spell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конвенционирования</w:t>
      </w:r>
      <w:proofErr w:type="spell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</w:t>
      </w: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;и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Сформированность ценности здорового и безопасного образа жизни; </w:t>
      </w: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интериоризация</w:t>
      </w:r>
      <w:proofErr w:type="spell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</w:t>
      </w: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культуры своего Отечества, </w:t>
      </w: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выраженной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  <w:r w:rsidRPr="00EA21D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Метапредметные результаты</w:t>
      </w: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Межпредметные понятия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Условием формирования </w:t>
      </w: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понятий, </w:t>
      </w: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например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таких как система, факт, закономерность, феномен, анализ, синтез, является овладение обучающимися основами читательской компетенции, приобретение навыков работы с информацией, участие  в проектной деятельности. Будет продолжена работа по формированию и развитию </w:t>
      </w: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 читательской компетенции</w:t>
      </w: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учеников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изучении учебных предметов обучающиеся усовершенствуют приобретённые на </w:t>
      </w: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первомуровне</w:t>
      </w: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навыки</w:t>
      </w:r>
      <w:proofErr w:type="spellEnd"/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работы с информацией</w:t>
      </w: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• заполнять и дополнять таблицы, схемы, диаграммы, тексты.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ходе изучения всех учебных предметов обучающиеся </w:t>
      </w: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приобретут опыт проектной деятельности</w:t>
      </w: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Перечень ключевых </w:t>
      </w: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Регулятивные УУД</w:t>
      </w:r>
    </w:p>
    <w:p w:rsidR="00EA21D5" w:rsidRPr="00EA21D5" w:rsidRDefault="00EA21D5" w:rsidP="00EA21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существующие и планировать будущие образовательные результаты;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идентифицировать собственные проблемы и определять главную проблему;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формулировать учебные задачи как шаги достижения поставленной цели деятельности;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A21D5" w:rsidRPr="00EA21D5" w:rsidRDefault="00EA21D5" w:rsidP="00EA21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действи</w:t>
      </w: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е(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план решения проблемы (выполнения проекта, проведения исследования);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A21D5" w:rsidRPr="00EA21D5" w:rsidRDefault="00EA21D5" w:rsidP="00EA21D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и корректировать свою индивидуальную образовательную траекторию.</w:t>
      </w:r>
    </w:p>
    <w:p w:rsidR="00EA21D5" w:rsidRPr="00EA21D5" w:rsidRDefault="00EA21D5" w:rsidP="00EA21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EA21D5" w:rsidRPr="00EA21D5" w:rsidRDefault="00EA21D5" w:rsidP="00EA21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критерии правильности (корректности) выполнения учебной задачи;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фиксировать и анализировать динамику собственных образовательных результатов.</w:t>
      </w:r>
    </w:p>
    <w:p w:rsidR="00EA21D5" w:rsidRPr="00EA21D5" w:rsidRDefault="00EA21D5" w:rsidP="00EA21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учебной и познавательной.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решение в учебной ситуации и нести за него ответственность;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Познавательные УУД</w:t>
      </w:r>
    </w:p>
    <w:p w:rsidR="00EA21D5" w:rsidRPr="00EA21D5" w:rsidRDefault="00EA21D5" w:rsidP="00EA21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явление из общего ряда других явлений;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излагать полученную информацию, интерпретируя ее в контексте решаемой задачи;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вербализовать</w:t>
      </w:r>
      <w:proofErr w:type="spell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эмоциональное впечатление, оказанное на него источником;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A21D5" w:rsidRPr="00EA21D5" w:rsidRDefault="00EA21D5" w:rsidP="00EA21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обозначать символом и знаком предмет и/или явление;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абстрактный или реальный образ предмета и/или явления;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модель/схему на основе условий задачи и/или способа ее решения;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текстовое</w:t>
      </w:r>
      <w:proofErr w:type="gram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, и наоборот;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доказательство: прямое, косвенное, от противного;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A21D5" w:rsidRPr="00EA21D5" w:rsidRDefault="00EA21D5" w:rsidP="00EA21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Смысловое чтение.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в тексте требуемую информацию (в соответствии с целями своей деятельности);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устанавливать взаимосвязь описанных в тексте событий, явлений, процессов;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резюмировать главную идею текста;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non-fiction</w:t>
      </w:r>
      <w:proofErr w:type="spellEnd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критически оценивать содержание и форму текста.</w:t>
      </w:r>
    </w:p>
    <w:p w:rsidR="00EA21D5" w:rsidRPr="00EA21D5" w:rsidRDefault="00EA21D5" w:rsidP="00EA21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свое отношение к природной среде;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влияние экологических факторов на среду обитания живых организмов;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проводить причинный и вероятностный анализ экологических ситуаций;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прогнозировать изменения ситуации при смене действия одного фактора на действие другого фактора;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распространять экологические знания и участвовать в практических делах по защите окружающей среды;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выражать свое отношение к природе через рисунки, сочинения, модели, проектные работы.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соотносить полученные результаты поиска со своей деятельностью.</w:t>
      </w:r>
    </w:p>
    <w:p w:rsidR="00EA21D5" w:rsidRPr="00EA21D5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УУД</w:t>
      </w:r>
    </w:p>
    <w:p w:rsidR="00EA21D5" w:rsidRPr="00EA21D5" w:rsidRDefault="00EA21D5" w:rsidP="00EA21D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возможные роли в совместной деятельности;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играть определенную роль в совместной деятельности;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строить позитивные отношения в процессе учебной и познавательной деятельности;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предлагать альтернативное решение в конфликтной ситуации;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общую точку зрения в дискуссии;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A21D5" w:rsidRPr="00EA21D5" w:rsidRDefault="00EA21D5" w:rsidP="00EA21D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A21D5" w:rsidRPr="00EA21D5" w:rsidRDefault="00EA21D5" w:rsidP="00EA21D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задачу коммуникации и в соответствии с ней отбирать речевые средства;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принимать решение в ходе диалога и согласовывать его с собеседником;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A21D5" w:rsidRPr="00EA21D5" w:rsidRDefault="00EA21D5" w:rsidP="00EA21D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A21D5" w:rsidRP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использовать информацию с учетом этических и правовых норм;</w:t>
      </w:r>
    </w:p>
    <w:p w:rsidR="00EA21D5" w:rsidRDefault="00EA21D5" w:rsidP="00EA21D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21D5">
        <w:rPr>
          <w:rFonts w:ascii="Times New Roman" w:eastAsia="Calibri" w:hAnsi="Times New Roman" w:cs="Times New Roman"/>
          <w:sz w:val="24"/>
          <w:szCs w:val="24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76716" w:rsidRDefault="00C76716" w:rsidP="00C76716">
      <w:pPr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6716" w:rsidRDefault="00C76716" w:rsidP="00C76716">
      <w:pPr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6716" w:rsidRDefault="00C76716" w:rsidP="00C76716">
      <w:pPr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6716" w:rsidRPr="00781DEC" w:rsidRDefault="00C76716" w:rsidP="00C76716">
      <w:pPr>
        <w:spacing w:after="0" w:line="240" w:lineRule="auto"/>
        <w:ind w:left="106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E69E4" w:rsidRPr="00C76716" w:rsidRDefault="007E69E4" w:rsidP="00331E1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>Всеобщая история</w:t>
      </w:r>
    </w:p>
    <w:p w:rsidR="007E69E4" w:rsidRPr="00C76716" w:rsidRDefault="007E69E4" w:rsidP="007E69E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67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СОДЕРЖАНИЕ ПРЕДМЕТА ДЛЯ 5 КЛАССА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>История Древнего мира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>Что изучает история. Историческая хронология (счет лет «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н. э.» и «н. э.»). Историческая карта. Источники исторических знаний. Вспомогательные исторические науки.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Первобытность.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соседской. Появление ремесел и торговли. Возникновение древнейших цивилизаций.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Древний мир: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>понятие и хронология. Карта Древнего мира.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Древний Восток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Нововавилонское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царство: завоевания, легендарные памятники города Вавилона.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Фараон-реформатор Эхнатон.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>Военные походы. Рабы. Познания древних египтян. Письменность. Храмы и пирамиды.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Ассирия: завоевания ассирийцев, культурные сокровища Ниневии, гибель империи. Персидская держава: военные походы, управление империей.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Древняя Индия. Природные условия, занятия населения. Древние города-государства. Общественное устройство,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варны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>. Религиозные верования, легенды и сказания. Возникновение буддизма. Культурное наследие Древней Индии.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Древний Китай. Условия жизни и хозяйственная деятельность населения. Создание объединенного государства. Империи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Цинь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Хань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 (конфуцианство). Научные знания и изобретения. Храмы. Великая Китайская стена.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Античный мир: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>понятие. Карта античного мира.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Древняя Греция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Население Древней Греции: условия жизни и занятия. Древнейшие государства на Крите.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Государства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ахейской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Греции (Микены,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Тиринф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и др.).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Троянская война. «Илиада» и «Одиссея». Верования древних греков. Сказания о богах и героях.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реформы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Клисфена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>Спарта: основные группы населения, политическое устройство. Спартанское воспитание. Организация военного дела.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Древний Рим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Завоевание Римом Италии. Войны с Карфагеном; Ганнибал. Римская армия. Установление господства Рима в Средиземноморье.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Реформы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Гракхов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. Рабство в Древнем Риме.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От республики к империи. Гражданские войны в Риме. Гай Юлий Цезарь. Установление императорской власти;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Октавиан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</w:r>
    </w:p>
    <w:p w:rsidR="007E69E4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Историческое и культурное наследие древних цивилизаций.</w:t>
      </w:r>
    </w:p>
    <w:p w:rsidR="00C76716" w:rsidRPr="00C76716" w:rsidRDefault="00C76716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338D" w:rsidRPr="00C76716" w:rsidRDefault="0086338D" w:rsidP="0086338D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671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ПРЕДМЕТА ДЛЯ 6 КЛАССА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>История средних веков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Средние века: понятие и хронологические рамки.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Раннее Средневековье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Начало Средневековья. Великое переселение народов. Образование варварских королевств.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Народы Европы в раннее Средневековье. Франки: расселение, занятия, общественное устройство.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Законы франков; «</w:t>
      </w:r>
      <w:proofErr w:type="gram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Салическая</w:t>
      </w:r>
      <w:proofErr w:type="gram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правда».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Зрелое Средневековье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Крестьянство: феодальная зависимость, повинности, условия жизни. Крестьянская община.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Ереси: причины возникновения и распространения. Преследование еретиков.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Государства Европы в XII—ХV 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 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д’Арк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Германские государства в XII—XV вв. Реконкиста и образование централизованных государств на Пиренейском полуострове. Итальянские республики в XII—XV вв.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Экономическое и социальное развитие европейских стран. Обострение социальных противоречий в XIV в.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(Жакерия, восстание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УотаТайлера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).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Гуситское движение в Чехии.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Византийская империя и славянские государства в XII—XV вв. Экспансия турок-османов и падение Византии.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Страны Востока в Средние века.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Османская империя: завоевания турок-османов, управление империей,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положение покоренных народов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Делийский султанат.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>Культура народов Востока. Литература. Архитектура. Традиционные искусства и ремесла.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Государства доколумбовой Америки.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>Общественный строй. Религиозные верования населения. Культура.</w:t>
      </w:r>
    </w:p>
    <w:p w:rsidR="00A23E6D" w:rsidRPr="00C76716" w:rsidRDefault="007E69E4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Историческое и культурное наследие Средневековья.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История России.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От Древней Руси к Российскому государству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Введение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Народы и государства на территории нашей страны в древности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Заселение территории нашей страны человеком. Каменный век.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Особенности перехода от присваивающего хозяйства к производящему на территории Северной Евразии</w:t>
      </w:r>
      <w:proofErr w:type="gram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.А</w:t>
      </w:r>
      <w:proofErr w:type="gram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веке</w:t>
      </w:r>
      <w:proofErr w:type="gram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. Степь и ее роль в распространении культурных взаимовлияний.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Народы, проживавшие на этой территории до середины I тысячелетия до н.э.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Античные города-государства Северного Причерноморья.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Боспорское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царство. Скифское царство. Дербент.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Восточная Европа в середине I тыс. н.э.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Великое переселение народов.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Миграция готов. Нашествие гуннов.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Славянские общности Восточной Европы.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Их соседи –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балты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финно-угры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. Тюркский каганат. Хазарский каганат. Волжская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Булгария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Образование государства Русь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Государства Центральной и Западной Европы. Первые известия о Руси.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Проблема образования Древнерусского государства. Начало династии Рюриковичей.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варяг в греки. Волжский торговый путь.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Принятие христианства и его значение. Византийское наследие на Руси.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Русь в конце X – начале XII 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Русская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Правда,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церковные уставы.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(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Дешт-и-Кипчак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странами Центральной, Западной и Северной Европы.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«Новгородская псалтирь». «Остромирово Евангелие».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Появление древнерусской литературы.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«Слово о Законе и Благодати».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Русь в середине XII – начале XIII 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Эволюция общественного строя и права.Внешняя политика русских земель в евразийском контексте.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Русские земли в середине XIII - XIV в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Южные и западные русские земли. Возникновение Литовского государства и включение в его состав части русских земель.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Народы и государства степной зоны Восточной Европы и Сибири в XIII-XV вв.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Касимовское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ханство.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Дикое поле. Народы Северного Кавказа.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Итальянские фактории Причерноморья (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Каффа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, Тана,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Солдайя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и </w:t>
      </w:r>
      <w:proofErr w:type="spellStart"/>
      <w:proofErr w:type="gram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др</w:t>
      </w:r>
      <w:proofErr w:type="spellEnd"/>
      <w:proofErr w:type="gram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) и их роль в системе торговых и политических связей Руси с Западом и Востоком.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Изменения </w:t>
      </w:r>
      <w:proofErr w:type="gram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 представлениях о картине мира в Евразии в связи с завершением</w:t>
      </w:r>
      <w:proofErr w:type="gram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монгольских завоеваний.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Епифаний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Премудрый. Архитектура. Изобразительное искусство. Феофан Грек. Андрей Рублев.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Формирование единого Русского государства в XV веке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Новгород и Псков в XV в.: политический строй, отношения с Москвой, Ливонским орденом, Ганзой, Великим княжеством Литовским.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Формирование аппарата управления единого государства. Перемены в устройстве двора великого князя: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новая государственная символика; царский титул и регалии; дворцовое и церковное строительство. Московский Кремль.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Культурное пространство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Внутрицерковная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борьба (иосифляне и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нестяжатели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, ереси).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Хожение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за три моря» Афанасия Никитина. Архитектура. Изобразительное искусство.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Повседневная жизнь горожан и сельских жителей в древнерусский и раннемосковский периоды.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>Региональный компонент</w:t>
      </w:r>
    </w:p>
    <w:p w:rsidR="007E69E4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Наш регион в древности и средневековье.</w:t>
      </w:r>
    </w:p>
    <w:p w:rsidR="00C76716" w:rsidRPr="00C76716" w:rsidRDefault="00C76716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61165A" w:rsidRPr="00C76716" w:rsidRDefault="0061165A" w:rsidP="0061165A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6716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СОДЕРЖАНИЕ ПРЕДМЕТА ДЛЯ 7</w:t>
      </w:r>
      <w:r w:rsidR="00A171C4" w:rsidRPr="00C767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-8 </w:t>
      </w:r>
      <w:r w:rsidRPr="00C767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КЛАССА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>История Нового времени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Новое время: понятие и хронологические рамки. 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Европа в конце ХV</w:t>
      </w: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 xml:space="preserve">— </w:t>
      </w: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начале XVII </w:t>
      </w:r>
      <w:proofErr w:type="gramStart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Великие географические открытия: 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 производства. Расширение внутреннего и мирового рынка.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Начало Реформации; М. Лютер. Развитие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Нидерландская революция: цели, участники, формы борьбы. Итоги и значение революции.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Международные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Страны Европы и Северной Америки в середине XVII—ХVIII 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>Английская революция XVII в.: причины, участники, этапы. О. Кромвель. Итоги и значение революции. Экономическое и социальное развитие Европы в XVII—ХVIII вв.: начало промышленного переворота, развитие мануфактурного производства, положение сословий. Абсолютизм: «старый порядок» и новые веяния. 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Французская революция XVIII в.: причины, участники. Начало и основные этапы революции. Политические течения и деятели революции.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Программные и государственные документы. Революционные войны.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Итоги и значение революции.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>. Колониальные захваты европейских держав.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Страны Востока в XVI—XVIII вв.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Образование централизованного государства и установление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сегунатаТокугава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в Японии.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История России.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</w:t>
      </w:r>
      <w:proofErr w:type="gramStart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</w:t>
      </w:r>
      <w:proofErr w:type="gramEnd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XVI – XVII вв.: от великого княжества к </w:t>
      </w:r>
      <w:proofErr w:type="spellStart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царствуРоссия</w:t>
      </w:r>
      <w:proofErr w:type="spellEnd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XVI веке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«Малая дума».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Регентство Елены Глинской. Сопротивление удельных князей великокняжеской власти.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Мятеж князя Андрея Старицкого.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Унификация денежной системы.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Стародубская война с Польшей и Литвой.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Ереси Матвея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Башкина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и Феодосия Косого.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Принятие Иваном IV царского титула. Реформы середины XVI в. «Избранная рада»: ее состав и значение. Появление Земских соборов: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дискуссии о характере народного представительства.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Набег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Девлет-Гирея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Социальная структура российского общества. Дворянство.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Служилые и неслужилые люди. Формирование Государева двора и «служилых городов».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Торгово-ремесленное население городов. Духовенство. Начало закрепощения крестьян: указ о «заповедных летах». Формирование вольного казачества.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Многонациональный состав населения Русского государства.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Финно-угорские народы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Народы Поволжья после присоединения к России.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Служилые татары.Выходцы из стран Европы на государевой службе.Сосуществование религий в Российском государстве.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Русская Православная церковь.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Мусульманское духовенство.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Россия в конце XVI в. Опричнина, дискуссия о ее причинах и характере. Опричный террор. Разгром Новгорода и Пскова.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Московские казни 1570 г.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Результаты и последствия опричнины. Противоречивость личности Ивана Грозного и проводимых им преобразований. Цена реформ.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Тявзинский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мирный договор со Швецией:восстановление позиций России в Прибалтике.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Противостояние с Крымским ханством.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Отражение набега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Гази-Гирея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в 1591 г.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Смута в России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Династический кризис. Земский собор 1598 г. и избрание на царство Бориса Годунова. Политика Бориса Годунова,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 т.ч. в отношении боярства. Опала семейства Романовых.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Голод 1601-1603 гг. и обострение социально-экономического кризиса.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Царь Василий Шуйский. Восстание Ивана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Болотникова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Выборгский договор между Россией и Швецией.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Поход войска М.В. Скопина-Шуйского и Я.-П.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Делагарди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и распад тушинского лагеря. Открытое вступление в войну против России Речи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Оборона Смоленска.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Гермоген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Московское восстание 1611 г. и сожжение города оккупантами. Первое и второе ополчения. Захват Новгорода шведскими войсками. «Совет всей земли». Освобождение Москвы в 1612 г.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Земский собор 1613 г. и его роль в укреплении государственности. Избрание на царство Михаила Федоровича Романова.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Борьба с казачьими выступлениями против центральной власти.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Столбовский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мир со Швецией: утрата выхода к Балтийскому морю.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Продолжение войны с Речью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Посполитой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. Поход принца Владислава на Москву.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Заключение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Деулинского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перемирия с Речью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Итоги и последствия Смутного времени.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XVII веке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Россия при первых Романовых. Царствование Михаила Федоровича. Восстановление экономического потенциала страны.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Продолжение закрепощения крестьян.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Земские соборы. Роль патриарха Филарета в управлении государством.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Приказ Тайных дел.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Правительство Б.И. Морозова и И.Д. Милославского: итоги его деятельности.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Патриарх Никон. Раскол в Церкви. Протопоп Аввакум, формирование религиозной традиции старообрядчества.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Царь Федор Алексеевич. Отмена местничества. Налоговая (податная) реформа.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Торговый и Новоторговый уставы.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Торговля с европейскими странами, Прибалтикой, Востоком.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Социальная структура российского общества. 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Денежная реформа 1654 г.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Медный бунт. Побеги крестьян на Дон и в Сибирь. Восстание Степана Разина.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Внешняя политика России в XVII в. Возобновление дипломатических контактов со странами Европы и Азии после Смуты. Смоленская война.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Поляновский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мир.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Контакты с православным населением Речи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Посполитой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: противодействие полонизации, распространению католичества.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Контакты с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ЗапорожскойСечью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Восстание Богдана Хмельницкого.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Переяславская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рада. Вхождение Украины в состав России. Война между Россией и Речью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1654-1667 гг.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Андрусовское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Отношения России со странами Западной Европы. Военные столкновения с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манчжурами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и империей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Цин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Коч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– корабль русских первопроходцев.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Освоение Поволжья, Урала и Сибири. Калмыцкое ханство. Ясачное налогообложение. Переселение русских на новые земли.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Миссионерство и христианизация. Межэтнические отношения.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многонациональной элиты.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Изменения в картине мира человека в XVI–XVII вв. и повседневная жизнь.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Архитектура. Дворцово-храмовый ансамбль Соборной площади в Москве. Шатровый стиль в архитектуре.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Антонио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Солари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АлевизФрязин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Петрок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Малой.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Собор Покрова на Рву. Монастырские ансамбли (Кирилло-Белозерский, Соловецкий, Новый Иерусалим).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Крепости (Китай-город, Смоленский, Казанский, Тобольский Астраханский, Ростовский кремли). Федор Конь.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Приказ каменных дел.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Деревянное зодчество.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Изобразительное искусство. Симон Ушаков. Ярославская школа иконописи.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Парсунная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живопись.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Летописание и начало книгопечатания. Лицевой свод. Домострой.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Переписка Ивана Грозного с князем Андреем Курбским. Публицистика Смутного времени.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Усиление светского начала в российской культуре.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Симеон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Полоцкий. Немецкая слобода как проводник европейского культурного влияния.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Посадская сатира XVII 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Гизеля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- первое учебное пособие по истории.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>Региональный компонент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Наш регион в </w:t>
      </w:r>
      <w:r w:rsidRPr="00C76716">
        <w:rPr>
          <w:rFonts w:ascii="Times New Roman" w:eastAsia="Times New Roman" w:hAnsi="Times New Roman" w:cs="Times New Roman"/>
          <w:sz w:val="24"/>
          <w:szCs w:val="24"/>
          <w:lang w:val="en-US"/>
        </w:rPr>
        <w:t>XVI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C76716">
        <w:rPr>
          <w:rFonts w:ascii="Times New Roman" w:eastAsia="Times New Roman" w:hAnsi="Times New Roman" w:cs="Times New Roman"/>
          <w:sz w:val="24"/>
          <w:szCs w:val="24"/>
          <w:lang w:val="en-US"/>
        </w:rPr>
        <w:t>XVII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вв.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</w:t>
      </w:r>
      <w:proofErr w:type="spellStart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конце</w:t>
      </w:r>
      <w:proofErr w:type="gramStart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XVII</w:t>
      </w:r>
      <w:proofErr w:type="spellEnd"/>
      <w:proofErr w:type="gramEnd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XVIII ВЕКАХ: от царства к империи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эпоху преобразований Петра I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Начало царствования Петра I, борьба за власть. Правление царевны Софьи. Стрелецкие бунты.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Хованщина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Первые шаги на пути преобразований. Азовские походы. Великое посольство и его значение. Сподвижники Петра I.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Экономическая политика.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Социальная политика.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Консолидация дворянского сословия, повышение его роли в управлении страной. Указ о единонаследии и 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Табель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Реформы управления.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Первые гвардейские полки. Создание регулярной армии, военного флота. Рекрутские наборы.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Церковная реформа</w:t>
      </w: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Упразднение патриаршества, учреждение синода. Положение конфессий.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Оппозиция реформам Петра I.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Социальные движения в первой четверти XVIII в.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Восстания в Астрахани, Башкирии, на Дону.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Дело царевича Алексея.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Внешняя политика.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Северная война. Причины и цели войны. Неудачи в начале войны и их преодоление. Битва при д. Лесной и победа под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Полтавой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>рутский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поход. Борьба за гегемонию на Балтике. Сражения у м. Гангут и о.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Гренгам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Ништадтский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мир и его последствия.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Преобразования Петра I в области культуры.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Повседневная жизнь и быт правящей элиты и основной массы населения. Перемены в образе жизни российского дворянства.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Новые формы социальной коммуникации в дворянской среде.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Итоги, последствия и значение петровских преобразований. Образ Петра I в русской культуре.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После Петра Великого: эпоха «дворцовых переворотов»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верховников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>» и приход к власти Анн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ы Иоа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Укрепление границ империи на Украине и на юго-восточной окраине.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Переход Младшего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жуза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в Казахстане под суверенитет Российской империи. Война с Османской империей.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Россия в международных конфликтах 1740-х – 1750-х гг. Участие в Семилетней войне.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Петр III. Манифест «о вольности дворянской». Переворот 28 июня 1762 г.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в 1760-х – 1790- гг. Правление Екатерины II и Павла I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Внутренняя политика Екатерины II.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Национальная политика.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Ростова-на-Дону.Активизация деятельности по привлечению иностранцев в Россию.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Расселение колонистов в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, Поволжье, других регионах. Укрепление начал толерантности и веротерпимости по отношению к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неправославным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и нехристианским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конфессиям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Дворовые люди.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Роль крепостного строя в экономике страны.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Промышленность в городе и деревне. Роль государства, купечества, помещиков в развитии промышленности.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Крепостной и вольнонаемный труд. Привлечение крепостных оброчных крестьян к работе на мануфактурах.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Развитие крестьянских промыслов.Рост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Рябушинские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Гарелины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, Прохоровы, Демидовы и др.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Внутренняя и внешняя торговля. Торговые пути внутри страны. </w:t>
      </w:r>
      <w:proofErr w:type="spellStart"/>
      <w:proofErr w:type="gram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Водно-транспортные</w:t>
      </w:r>
      <w:proofErr w:type="spellEnd"/>
      <w:proofErr w:type="gram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системы: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Вышневолоцкая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, Тихвинская, Мариинская и др.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Ярмарки и их роль во внутренней торговле.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Макарьевская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Ирбитская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Свенская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, Коренная ярмарки. Ярмарки на Украине.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Партнеры России во внешней торговле в Европе и в мире. Обеспечение активного внешнеторгового баланса.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Обострение социальных противоречий.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Чумной бунт в Москве.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Восстание под предводительством Емельяна Пугачева.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Антидворянский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и антикрепостнический характер движения. Роль казачества, народов Урала и Поволжья в восстании.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Влияние восстания на внутреннюю политику и развитие общественной мысли.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Внешняя политика России второй половины XVIII в., ее основные задачи. Н.И. Панин и А.А.Безбородко.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Новороссией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Строительство новых городов и портов. Основание Пятигорска, Севастополя, Одессы, Херсона. Г.А.Потемкин. Путешествие Екатерины II на юг в 1787 г.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Участие России в разделах Речи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Посполитой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Вхождение в состав России украинских и белорусских земель. Присоединение Литвы и Курляндии. Борьба Польши за национальную независимость.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Восстание под предводительством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Тадеуша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Костюшко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Культурное пространство Российской империи в XVIII 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 Д.И.Фонвизина.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Н.И.Новиков, материалы о положении крепостных крестьян в его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журналах.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>А.Н.Радищев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и его «Путешествие из Петербурга в Москву».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Вклад в развитие русской культуры ученых, художников,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мастеров, прибывших из-за рубежа.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Усиление внимания к жизни и культуре русского народа и историческому прошлому России к концу столетия.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Исследования в области отечественной истории. Изучение российской словесности и развитие литературного языка. Российская академия. Е.Р.Дашкова.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М.В. Ломоносов и его выдающаяся роль в становлении российской науки и образования.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Образование в России в XVIII в.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Московский университет – первый российский университет.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Русская архитектура XVIII в. Строительство Петербурга, формирование его городского плана.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Регулярный характер застройки Петербурга и других городов. Барокко в архитектуре Москвы и Петербурга.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Переход к классицизму,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создание архитектурных ассамблей в стиле классицизма в обеих столицах.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В.И. Баженов, М.Ф.Казаков.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Новые веяния в изобразительном искусстве в конце столетия.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Народы России в XVIII в.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Управление окраинами империи. Башкирские восстания. Политика по отношению к исламу. Освоение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Новороссии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, Поволжья и Южного Урала. Немецкие переселенцы. Формирование черты оседлости.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Россия при Павле I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Основные принципы внутренней политики Павла I. Укрепление абсолютизма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через отказ от принципов «просвещенного абсолютизма» и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Внутренняя политика. Ограничение дворянских привилегий. </w:t>
      </w:r>
    </w:p>
    <w:p w:rsidR="00A23E6D" w:rsidRPr="00C76716" w:rsidRDefault="00A23E6D" w:rsidP="00A23E6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>Региональный компонент</w:t>
      </w:r>
    </w:p>
    <w:p w:rsidR="00A23E6D" w:rsidRPr="00C76716" w:rsidRDefault="00A23E6D" w:rsidP="00A550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Наш регион </w:t>
      </w:r>
      <w:r w:rsidRPr="00C76716">
        <w:rPr>
          <w:rFonts w:ascii="Times New Roman" w:eastAsia="Times New Roman" w:hAnsi="Times New Roman" w:cs="Times New Roman"/>
          <w:bCs/>
          <w:sz w:val="24"/>
          <w:szCs w:val="24"/>
        </w:rPr>
        <w:t>в XVIII в.</w:t>
      </w:r>
    </w:p>
    <w:p w:rsidR="006205F4" w:rsidRPr="00C76716" w:rsidRDefault="006205F4" w:rsidP="006205F4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67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СОДЕРЖАНИЕ ПРЕДМЕТА ДЛЯ 9 КЛАССА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Страны Европы и Северной Америки в первой половине ХIХ </w:t>
      </w:r>
      <w:proofErr w:type="gramStart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Страны Европы и Северной Америки во второй половине ХIХ </w:t>
      </w:r>
      <w:proofErr w:type="gramStart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внутренняя и внешняя политика, франко-германская война, колониальные войны.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Образование единого государства в Италии;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К. 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Кавур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, Дж. Гарибальди.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Объединение германских государств, провозглашение Германской империи; О. Бисмарк.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Габсбургская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монархия: австро-венгерский дуализм.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Соединенные Штаты Америки во второй половине ХIХ 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экономика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>, социальные отношения, политическая жизнь. Север и Юг. Гражданская война (1861—1865). А. Линкольн.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Экономическое и социально-политическое развитие стран Европы и США в конце ХIХ </w:t>
      </w:r>
      <w:proofErr w:type="gramStart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Завершение промышленного переворота. Индустриализация. Монополистический капитализм. Технический прогре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сс в пр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>омышленности и сельском хозяйстве. Развитие транспорта и сре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дств св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язи. Миграция из Старого в Новый Свет. Положение основных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социальных групп.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Расширение спектра общественных движений.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Страны Азии в ХIХ </w:t>
      </w:r>
      <w:proofErr w:type="gramStart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в</w:t>
      </w:r>
      <w:proofErr w:type="gramEnd"/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Япония: внутренняя и внешняя политика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сегунатаТокугава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, преобразования эпохи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Мэйдзи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Война за независимость в Латинской Америке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Колониальное общество. Освободительная борьба: задачи, участники, формы выступлений.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П. Д. 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Туссен-Лувертюр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, С. Боливар.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Провозглашение независимых государств.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Народы Африки в Новое время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культуры в XIX 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Международные отношения в XIX 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Историческое и культурное наследие Нового времени.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 xml:space="preserve">Новейшая история. 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Мир к началу XX в. Новейшая история: понятие, периодизация.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Мир в 1900—1914 гг.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Социальные и политические реформы; Д. Ллойд Джордж.</w:t>
      </w:r>
    </w:p>
    <w:p w:rsidR="007E69E4" w:rsidRPr="00C76716" w:rsidRDefault="007E69E4" w:rsidP="007E69E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C76716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странах Азии (Турция, Иран, Китай). Мексиканская революция 1910—1917 гг.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Руководители освободительной борьбы (Сунь Ятсен, Э. 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Сапата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, Ф. 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Вилья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).</w:t>
      </w:r>
    </w:p>
    <w:p w:rsidR="003F2AB2" w:rsidRPr="00C76716" w:rsidRDefault="00A55004" w:rsidP="00EA21D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767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История  России </w:t>
      </w:r>
    </w:p>
    <w:p w:rsidR="003F2AB2" w:rsidRPr="00C76716" w:rsidRDefault="00CD111B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Россий</w:t>
      </w:r>
      <w:r w:rsidR="003F2AB2"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ская империя в XIX – начале XX вв.</w:t>
      </w:r>
    </w:p>
    <w:p w:rsidR="003F2AB2" w:rsidRPr="00C76716" w:rsidRDefault="003F2AB2" w:rsidP="003F2AB2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на пути к реформам (1801–1861)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Александровская эпоха: государственный либерализм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Отечественная война 1812 г.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Эпоха 1812 года. Война России с Францией 1805-1807 гг.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Тильзитский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Либеральные и охранительные тенденции во внутренней политике. Польская конституция 1815 г.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Военные поселения. Дворянская оппозиция самодержавию.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Николаевское самодержавие: государственный консерватизм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централизация управления, политическая полиция, кодификация законов, цензура, попечительство об образовании.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Крестьянский вопрос. Реформа государственных крестьян П.Д.Киселева 1837-1841 гг. Официальная идеология: «православие, самодержавие, народность».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Крепостнический социум. Деревня и город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Сословная структура российского общества. Крепостное хозяйство.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Помещик и крестьянин, конфликты и сотрудничество.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Промышленный переворот и его особенности в России. Начало железнодорожного строительства.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Москва и Петербург: спор двух столиц.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Города как административные, торговые и промышленные центры. Городское самоуправление.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Культурное пространство империи в первой половине XIX в.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Культура повседневности: обретение комфорта. Жизнь в городе и в усадьбе.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Российская культура как часть европейской культуры.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Пространство империи: этнокультурный облик страны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Польское восстание 1830–1831 гг.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Присоединение Грузии и Закавказья. Кавказская война. Движение Шамиля.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Формирование гражданского правосознания. Основные течения общественной мысли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Складывание теории русского 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3F2AB2" w:rsidRPr="00C76716" w:rsidRDefault="003F2AB2" w:rsidP="003F2AB2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Россия в эпоху реформ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Преобразования Александра II: социальная и правовая модернизация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Утверждение начал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всесословности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в правовом строе страны.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Конституционный вопрос.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Многовекторность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«Народное самодержавие» Александра III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Идеология самобытного развития России. Государственный национализм. Реформы и «контрреформы».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Политика консервативной стабилизации. Ограничение общественной самодеятельности.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Местное самоуправление и самодержавие. Независимость суда и администрация.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Права университетов и власть попечителей.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Финансовая политика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Консервация аграрных отношений.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Освоение государственной территории.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Пореформенный социум. Сельское хозяйство и промышленность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Помещичье «оскудение». Социальные типы крестьян и помещиков.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Дворяне-предприниматели.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Государственные, общественные и частнопредпринимательские способы его решения.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Культурное пространство империи во второй половине XIX в.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Этнокультурный облик империи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Основные регионы Российской империи и их роль в жизни страны. Поляки. Евреи. Армяне. Татары и другие народы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Волго-Уралья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Национальные движения народов России. Взаимодействие национальных культур и народов.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гражданского общества и основные направления общественных движений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Студенческое движение. Рабочее движение. Женское движение.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Идейные течения и общественное движение.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Влияние позитивизма, дарвинизма, марксизма и других направлений европейской общественной мысли. 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Политический терроризм. Распространение марксизма и формирование социал-демократии.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Группа «Освобождение труда». «Союз борьбы за освобождение рабочего класса». I съезд РСДРП.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>Кризис империи в начале ХХ века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Отечественный и иностранный капитал, его роль в индустриализации страны.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Россия – мировой экспортер хлеба. Аграрный вопрос.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Цусимское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сражение.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Первая российская революция 1905-1907 гг. Начало парламентаризма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«Союз освобождения». «Банкетная кампания».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Политический терроризм.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Булыгинская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конституция». Всероссийская октябрьская политическая стачка. Манифест 17 октября 1905 г.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Неонароднические</w:t>
      </w:r>
      <w:proofErr w:type="spellEnd"/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 партии и организации (социалисты-революционеры).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Социал-демократия: большевики и меньшевики. Либеральные партии (кадеты, октябристы).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Национальные партии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76716">
        <w:rPr>
          <w:rFonts w:ascii="Times New Roman" w:eastAsia="Times New Roman" w:hAnsi="Times New Roman" w:cs="Times New Roman"/>
          <w:sz w:val="24"/>
          <w:szCs w:val="24"/>
        </w:rPr>
        <w:t>Правомонархические</w:t>
      </w:r>
      <w:proofErr w:type="spellEnd"/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 I и II Государственной думы: итоги и уроки.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Общество и власть после революции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C76716">
        <w:rPr>
          <w:rFonts w:ascii="Times New Roman" w:eastAsia="Times New Roman" w:hAnsi="Times New Roman" w:cs="Times New Roman"/>
          <w:i/>
          <w:sz w:val="24"/>
          <w:szCs w:val="24"/>
        </w:rPr>
        <w:t xml:space="preserve">Национальные партии и фракции в Государственной Думе.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«Серебряный век» российской культуры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Развитие народного просвещения: попытка преодоления разрыва между образованным обществом и народом.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b/>
          <w:sz w:val="24"/>
          <w:szCs w:val="24"/>
        </w:rPr>
        <w:t>Региональный компонент</w:t>
      </w:r>
    </w:p>
    <w:p w:rsidR="003F2AB2" w:rsidRPr="00C76716" w:rsidRDefault="003F2AB2" w:rsidP="003F2A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6716">
        <w:rPr>
          <w:rFonts w:ascii="Times New Roman" w:eastAsia="Times New Roman" w:hAnsi="Times New Roman" w:cs="Times New Roman"/>
          <w:sz w:val="24"/>
          <w:szCs w:val="24"/>
        </w:rPr>
        <w:t xml:space="preserve">Наш регион </w:t>
      </w:r>
      <w:r w:rsidRPr="00C76716">
        <w:rPr>
          <w:rFonts w:ascii="Times New Roman" w:eastAsia="Times New Roman" w:hAnsi="Times New Roman" w:cs="Times New Roman"/>
          <w:bCs/>
          <w:sz w:val="24"/>
          <w:szCs w:val="24"/>
        </w:rPr>
        <w:t>в XI</w:t>
      </w:r>
      <w:r w:rsidRPr="00C76716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Pr="00C76716">
        <w:rPr>
          <w:rFonts w:ascii="Times New Roman" w:eastAsia="Times New Roman" w:hAnsi="Times New Roman" w:cs="Times New Roman"/>
          <w:bCs/>
          <w:sz w:val="24"/>
          <w:szCs w:val="24"/>
        </w:rPr>
        <w:t xml:space="preserve"> в.</w:t>
      </w:r>
    </w:p>
    <w:p w:rsidR="003F2AB2" w:rsidRPr="00C76716" w:rsidRDefault="003F2AB2" w:rsidP="003F2AB2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F2AB2" w:rsidRPr="00C76716" w:rsidRDefault="003F2AB2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21D5" w:rsidRPr="00EA21D5" w:rsidRDefault="00EA21D5" w:rsidP="00EA21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  <w:lang w:val="tt-RU" w:eastAsia="ru-RU"/>
        </w:rPr>
      </w:pPr>
      <w:r w:rsidRPr="00EA21D5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Содержание</w:t>
      </w:r>
      <w:r w:rsidRPr="00EA21D5">
        <w:rPr>
          <w:rFonts w:ascii="Times New Roman" w:eastAsia="Calibri" w:hAnsi="Times New Roman" w:cs="Times New Roman"/>
          <w:b/>
          <w:bCs/>
          <w:sz w:val="24"/>
          <w:szCs w:val="24"/>
          <w:lang w:val="tt-RU" w:eastAsia="ru-RU"/>
        </w:rPr>
        <w:t>учебного предмета</w:t>
      </w:r>
    </w:p>
    <w:p w:rsidR="00F01507" w:rsidRDefault="00F01507" w:rsidP="00EA21D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F01507" w:rsidRPr="00F01507" w:rsidRDefault="00F01507" w:rsidP="00F015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0150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Синхронизация курсов всеобщей истории и истории России</w:t>
      </w:r>
    </w:p>
    <w:p w:rsidR="00F01507" w:rsidRPr="00F01507" w:rsidRDefault="00F01507" w:rsidP="00F0150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34"/>
        <w:gridCol w:w="6071"/>
        <w:gridCol w:w="6871"/>
      </w:tblGrid>
      <w:tr w:rsidR="00F01507" w:rsidRPr="00F01507" w:rsidTr="002173CE">
        <w:tc>
          <w:tcPr>
            <w:tcW w:w="679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7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Всеобщая история</w:t>
            </w:r>
          </w:p>
        </w:tc>
        <w:tc>
          <w:tcPr>
            <w:tcW w:w="2294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История России</w:t>
            </w:r>
          </w:p>
        </w:tc>
      </w:tr>
      <w:tr w:rsidR="00F01507" w:rsidRPr="00F01507" w:rsidTr="002173CE">
        <w:tc>
          <w:tcPr>
            <w:tcW w:w="679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2027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ИСТОРИЯ ДРЕВНЕГО МИРА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Первобытность.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Древний Восток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Античный мир. Древняя Греция. Древний Рим.</w:t>
            </w:r>
          </w:p>
        </w:tc>
        <w:tc>
          <w:tcPr>
            <w:tcW w:w="2294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Народы и государства на территории нашей страны в древности</w:t>
            </w:r>
          </w:p>
        </w:tc>
      </w:tr>
      <w:tr w:rsidR="00F01507" w:rsidRPr="00F01507" w:rsidTr="002173CE">
        <w:tc>
          <w:tcPr>
            <w:tcW w:w="679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6 класс </w:t>
            </w:r>
          </w:p>
        </w:tc>
        <w:tc>
          <w:tcPr>
            <w:tcW w:w="2027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ИСТОРИЯ СРЕДНИХ ВЕКОВ. VI-XV вв.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Раннее Средневековье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Зрелое Средневековье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Страны Востока в Средние века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Государства доколумбовой Америки.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4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ОТ ДРЕВНЕЙ РУСИ К РОССИЙСКОМУ ГОСУДАРСТВУ. VIII –XV вв.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Восточная Европа в середине I тыс. н.э.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Образование государства Русь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Русь в конце X – начале XII в.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Культурное пространство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Русь в середине XII – начале XIII в.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Русские земли в середине XIII - XIV в.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Народы и государства степной зоны Восточной Европы и Сибири в XIII-XV вв.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Культурное пространство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Формирование единого Русского государства в XV веке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Культурное пространство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 компонент</w:t>
            </w:r>
          </w:p>
        </w:tc>
      </w:tr>
      <w:tr w:rsidR="00F01507" w:rsidRPr="00F01507" w:rsidTr="002173CE">
        <w:tc>
          <w:tcPr>
            <w:tcW w:w="679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7 класс</w:t>
            </w:r>
          </w:p>
        </w:tc>
        <w:tc>
          <w:tcPr>
            <w:tcW w:w="2027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ИСТОРИЯ НОВОГО ВРЕМЕНИ. XVI-XVII вв. От абсолютизма к парламентаризму. Первые буржуазные революции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Европа в конце ХV— начале XVII </w:t>
            </w:r>
            <w:proofErr w:type="gramStart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Европа в конце ХV— начале XVII </w:t>
            </w:r>
            <w:proofErr w:type="gramStart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Страны Европы и Северной Америки в середине XVII—ХVIII в.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Страны Востока в XVI—XVIII вв.</w:t>
            </w:r>
          </w:p>
        </w:tc>
        <w:tc>
          <w:tcPr>
            <w:tcW w:w="2294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РОССИЯ В XVI – XVII ВЕКАХ: ОТ ВЕЛИКОГО КНЯЖЕСТВА К ЦАРСТВУ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Россия в XVI веке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Смута в России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Россия в XVII веке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Культурное пространство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 компонент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01507" w:rsidRPr="00F01507" w:rsidTr="002173CE">
        <w:tc>
          <w:tcPr>
            <w:tcW w:w="679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2027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ИСТОРИЯ НОВОГО ВРЕМЕНИ. </w:t>
            </w:r>
            <w:proofErr w:type="spellStart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XVIII</w:t>
            </w:r>
            <w:proofErr w:type="gramStart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Эпоха Просвещения.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Эпоха промышленного переворота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Великая французская революция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4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РОССИЯ В КОНЦЕ XVII - XVIII ВЕКАХ: ОТ ЦАРСТВА К ИМПЕРИИ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Россия в эпоху преобразований Петра I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После Петра Великого: эпоха «дворцовых переворотов»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Россия в 1760-х – 1790- гг. Правление Екатерины II и Павла I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Культурное пространство Российской империи в XVIII в.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Народы России в XVIII в.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Россия при Павле I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 компонент</w:t>
            </w:r>
          </w:p>
        </w:tc>
      </w:tr>
      <w:tr w:rsidR="00F01507" w:rsidRPr="00F01507" w:rsidTr="002173CE">
        <w:tc>
          <w:tcPr>
            <w:tcW w:w="679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2027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ИСТОРИЯ НОВОГО ВРЕМЕНИ. XIX в.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Мир к началу XX в. Новейшая история. Становление и расцвет индустриального общества. До начала Первой мировой войны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Страны Европы и Северной Америки в первой половине ХIХ </w:t>
            </w:r>
            <w:proofErr w:type="gramStart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Страны Европы и Северной Америки во второй половине ХIХ </w:t>
            </w:r>
            <w:proofErr w:type="gramStart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Экономическое и социально-политическое развитие стран Европы и США в конце ХIХ </w:t>
            </w:r>
            <w:proofErr w:type="gramStart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Страны Азии в ХIХ </w:t>
            </w:r>
            <w:proofErr w:type="gramStart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Война за независимость в Латинской Америке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Народы Африки в Новое время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Развитие культуры в XIX в.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Международные отношения в XIX в.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Мир в 1900—1914 гг.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94" w:type="pct"/>
          </w:tcPr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IV. РОССИЙСКАЯ ИМПЕРИЯ В XIX – НАЧАЛЕ XX ВВ.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Россия на пути к реформам (1801–1861)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Александровская эпоха: государственный либерализм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Отечественная война 1812 г.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Николаевское самодержавие: государственный консерватизм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Крепостнический социум. Деревня и город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Культурное пространство империи в первой половине XIX в.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Пространство империи: этнокультурный облик страны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Формирование гражданского правосознания. Основные течения общественной мысли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Россия в эпоху реформ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Преобразования Александра II: социальная и правовая модернизация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«Народное самодержавие» Александра III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Пореформенный социум. Сельское хозяйство и промышленность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Культурное пространство империи во второй половине XIX в.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Этнокультурный облик империи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Формирование гражданского общества и основные направления общественных движений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Кризис империи в начале ХХ века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Первая российская революция 1905-1907 гг. Начало парламентаризма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Общество и власть после революции 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«Серебряный век» российской культуры</w:t>
            </w:r>
          </w:p>
          <w:p w:rsidR="00F01507" w:rsidRPr="00F01507" w:rsidRDefault="00F01507" w:rsidP="00F015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0150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Региональный компонент</w:t>
            </w:r>
          </w:p>
        </w:tc>
      </w:tr>
    </w:tbl>
    <w:p w:rsidR="00F01507" w:rsidRPr="00EA21D5" w:rsidRDefault="00F01507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21D5" w:rsidRPr="009928E8" w:rsidRDefault="00EA21D5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FA4B19" w:rsidRPr="009928E8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>4.</w:t>
      </w:r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Критерии и нормы оценивания учебной деятельнос</w:t>
      </w:r>
      <w:r w:rsidR="00331E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ти </w:t>
      </w:r>
      <w:proofErr w:type="gramStart"/>
      <w:r w:rsidR="00331E19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331E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средней школы </w:t>
      </w:r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истории, обществознанию.</w:t>
      </w:r>
    </w:p>
    <w:p w:rsidR="00FA4B19" w:rsidRPr="009928E8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B19" w:rsidRPr="009928E8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>Формами контроля освоения программного материал</w:t>
      </w:r>
      <w:r w:rsidR="00331E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обучающимися средней школы  по истории, обществознанию </w:t>
      </w:r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>являются ответ на уроке, проблемное задание, анализ иллюстрации, работа с картой, работа с текстом, сообщение, тест</w:t>
      </w:r>
      <w:proofErr w:type="gramStart"/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проверочная работа, итоговая контрольная работа по темам, итоговый контроль за год, проект.</w:t>
      </w:r>
    </w:p>
    <w:p w:rsidR="00FA4B19" w:rsidRPr="009928E8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B19" w:rsidRPr="009928E8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>Формы оценивания результатов: Критерии оценивания устного ответа</w:t>
      </w:r>
    </w:p>
    <w:p w:rsidR="00FA4B19" w:rsidRPr="009928E8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21D5" w:rsidRPr="009928E8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Высокий уровень - «5» - за ответ, обнаруживающий осознанность знаний, их безошибочность, умение излагать материал в соответствии с требованиями логики и нормами литературной речи. </w:t>
      </w:r>
      <w:proofErr w:type="gramStart"/>
      <w:r w:rsidRPr="009928E8"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«5» ставится за краткий, точный, правильный, глубокий ответ или за от личное исправление ошибочного ответа по сложной теме.</w:t>
      </w:r>
      <w:proofErr w:type="gramEnd"/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Повышенный уровень - «4» - при наличии неполноты ответа или одной - двух несущественных неточностей.</w:t>
      </w: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Базовый уровень - «3» - за знание основных положений темы при значительной неполноте знаний, одной - двух ошибок Низкий уровень - «2» - за незнание большей части материала темы или основных ее вопросов</w:t>
      </w: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оценивания письменного ответа</w:t>
      </w: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Высокий уровень - «5»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Повышенный уровень - «4» 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Базовый уровень - «3» 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 а факты общественной жизни или личный социальный опыт.</w:t>
      </w: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Низкий уровень - «2» ставится, если представлена собственная позиция по поднятой проблеме на бытовом уровне без аргументации.</w:t>
      </w: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Работа с текстом (заполнение опорных таблиц и схем, письменный ответ на вопрос)</w:t>
      </w: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Высокий уровень </w:t>
      </w:r>
      <w:proofErr w:type="gramStart"/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-О</w:t>
      </w:r>
      <w:proofErr w:type="gramEnd"/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тметка «5»</w:t>
      </w:r>
    </w:p>
    <w:p w:rsidR="00FA4B19" w:rsidRPr="00FA4B19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A21D5" w:rsidRDefault="00FA4B19" w:rsidP="00FA4B1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FA4B19">
        <w:rPr>
          <w:rFonts w:ascii="Times New Roman" w:eastAsia="Calibri" w:hAnsi="Times New Roman" w:cs="Times New Roman"/>
          <w:sz w:val="24"/>
          <w:szCs w:val="24"/>
          <w:lang w:eastAsia="ru-RU"/>
        </w:rPr>
        <w:t>Задание выполнено на высоком уровне, отсутствуют ошибки. Работа выполнена в заданное время, самостоятельно, с соблюдением технологических требований и установок, качественно, творчески и эстетично.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Повышенный уровень - Отметка «4»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Задание выполнено на хорошем уровне, имеются 1 ошибка в содержании, или имеются незначительные ошибки в оформлении. Работа выполнена в заданное время, самостоятельно.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Базовый уровень - Отметка «3»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Задание выполнено на достаточном, минимальном уровне, имеются 2-3 ошибки в содержании или неграмотно оформлено. Работа выполнена с опозданием, но самостоятельно.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Низкий уровень - Отметка «2»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Задание не выполнено или не завершено самостоятельно учеником, при выполнении допущены большие отклонения от заданных требований и установок.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proofErr w:type="spellStart"/>
      <w:r w:rsidRPr="002A1188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Критерииоцениваниясообщенияученика</w:t>
      </w:r>
      <w:proofErr w:type="spellEnd"/>
    </w:p>
    <w:p w:rsidR="002A1188" w:rsidRPr="009928E8" w:rsidRDefault="002A1188" w:rsidP="002A118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Содержательность, глубина, полнота и конкретность освещения проблемы </w:t>
      </w:r>
      <w:r w:rsidRPr="002A1188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3балла</w:t>
      </w:r>
    </w:p>
    <w:p w:rsidR="002A1188" w:rsidRPr="009928E8" w:rsidRDefault="002A1188" w:rsidP="002A118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Логичность: последовательность изложения, его пропорциональность, обоснование теоретических положений фактами или обобщение фактов и формулирование выводов -3 балла</w:t>
      </w:r>
    </w:p>
    <w:p w:rsidR="002A1188" w:rsidRPr="009928E8" w:rsidRDefault="002A1188" w:rsidP="002A1188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Концептуальность изложения: рассмотрены ли различные точки зрения (концепции), выражено ли свое отношение -3 балла</w:t>
      </w:r>
    </w:p>
    <w:p w:rsidR="002A1188" w:rsidRPr="009928E8" w:rsidRDefault="002A1188" w:rsidP="00FA4B19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Риторика (богатство речи): лаконичность, образное выражение мыслей и чувств путем использования различных языковых средств, выбора точных слов, эпитетов и т. п., правильность и чистота речи, владение, биологической терминологией -3 балла</w:t>
      </w:r>
    </w:p>
    <w:p w:rsidR="009928E8" w:rsidRDefault="002A1188" w:rsidP="009928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proofErr w:type="gramStart"/>
      <w:r w:rsidRPr="002A1188">
        <w:rPr>
          <w:rFonts w:ascii="Times New Roman" w:eastAsia="Times New Roman" w:hAnsi="Times New Roman" w:cs="Times New Roman"/>
          <w:i/>
          <w:iCs/>
          <w:sz w:val="24"/>
          <w:szCs w:val="24"/>
        </w:rPr>
        <w:t>Итого:</w:t>
      </w:r>
      <w:r w:rsidRPr="002A1188">
        <w:rPr>
          <w:rFonts w:ascii="Times New Roman" w:eastAsia="Times New Roman" w:hAnsi="Times New Roman" w:cs="Times New Roman"/>
          <w:sz w:val="24"/>
          <w:szCs w:val="24"/>
        </w:rPr>
        <w:t xml:space="preserve">12 баллов - отметка «5» - высокий уровень; 9 - 11 баллов - отметка «4»- повышенный уровень; 5 - 8 баллов - отметка «3» - базовый уровень </w:t>
      </w:r>
      <w:proofErr w:type="gramEnd"/>
    </w:p>
    <w:p w:rsidR="002A1188" w:rsidRPr="002A1188" w:rsidRDefault="002A1188" w:rsidP="009928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умений работать с картой</w:t>
      </w:r>
    </w:p>
    <w:p w:rsidR="002A1188" w:rsidRPr="002A1188" w:rsidRDefault="002A1188" w:rsidP="002A1188">
      <w:pPr>
        <w:spacing w:after="0" w:line="5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A1188" w:rsidRPr="002A1188" w:rsidRDefault="002A1188" w:rsidP="002A1188">
      <w:pPr>
        <w:spacing w:after="0" w:line="236" w:lineRule="auto"/>
        <w:ind w:left="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Высокий уровень - отметка «5» </w:t>
      </w:r>
      <w:r w:rsidRPr="002A1188">
        <w:rPr>
          <w:rFonts w:ascii="Times New Roman" w:eastAsia="Times New Roman" w:hAnsi="Times New Roman" w:cs="Times New Roman"/>
          <w:sz w:val="24"/>
          <w:szCs w:val="24"/>
        </w:rPr>
        <w:t>-правильный,полный отбор источников знаний,рациональное их использование в определеннойпоследовательности; соблюдение логики в описании или характеристике территорий или объектов; самостоятельное выполнение и формулирование выводов на основе практической деятельности.</w:t>
      </w:r>
    </w:p>
    <w:p w:rsidR="002A1188" w:rsidRPr="002A1188" w:rsidRDefault="002A1188" w:rsidP="002A1188">
      <w:pPr>
        <w:spacing w:after="0" w:line="1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A1188" w:rsidRPr="002A1188" w:rsidRDefault="002A1188" w:rsidP="002A1188">
      <w:pPr>
        <w:spacing w:after="0" w:line="236" w:lineRule="auto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Повышенный уровень - отметка «4» - </w:t>
      </w:r>
      <w:r w:rsidRPr="002A1188">
        <w:rPr>
          <w:rFonts w:ascii="Times New Roman" w:eastAsia="Times New Roman" w:hAnsi="Times New Roman" w:cs="Times New Roman"/>
          <w:sz w:val="24"/>
          <w:szCs w:val="24"/>
        </w:rPr>
        <w:t>правильный и полный отбор источников знаний,допускаются неточности в использовании карт.</w:t>
      </w: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Базовый уровень - отметка «3» </w:t>
      </w:r>
      <w:r w:rsidRPr="002A1188">
        <w:rPr>
          <w:rFonts w:ascii="Times New Roman" w:eastAsia="Times New Roman" w:hAnsi="Times New Roman" w:cs="Times New Roman"/>
          <w:sz w:val="24"/>
          <w:szCs w:val="24"/>
        </w:rPr>
        <w:t>-правильное использование основных источников знаний;допускаются неточности в формулировкевыводов.</w:t>
      </w:r>
    </w:p>
    <w:p w:rsidR="002A1188" w:rsidRPr="002A1188" w:rsidRDefault="002A1188" w:rsidP="002A1188">
      <w:pPr>
        <w:spacing w:after="0" w:line="1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A1188" w:rsidRPr="002A1188" w:rsidRDefault="002A1188" w:rsidP="002A1188">
      <w:pPr>
        <w:spacing w:after="0" w:line="237" w:lineRule="auto"/>
        <w:ind w:left="7" w:right="4480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Низкий уровень - отметка «2» </w:t>
      </w:r>
      <w:r w:rsidRPr="002A1188">
        <w:rPr>
          <w:rFonts w:ascii="Times New Roman" w:eastAsia="Times New Roman" w:hAnsi="Times New Roman" w:cs="Times New Roman"/>
          <w:sz w:val="24"/>
          <w:szCs w:val="24"/>
        </w:rPr>
        <w:t>-неумение отбирать и использовать основные источники знаний</w:t>
      </w: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Нормы оценивания диагностической тестовой работы:</w:t>
      </w:r>
    </w:p>
    <w:p w:rsidR="002A1188" w:rsidRPr="002A1188" w:rsidRDefault="002A1188" w:rsidP="002A1188">
      <w:pPr>
        <w:spacing w:after="0" w:line="235" w:lineRule="auto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Высокий уровень, отметка «5»: число верных ответов - от 90 до 100%. Повышенный уровень (отметка «4»): число верных ответов - от 70 до</w:t>
      </w:r>
    </w:p>
    <w:p w:rsidR="002A1188" w:rsidRPr="002A1188" w:rsidRDefault="002A1188" w:rsidP="002A1188">
      <w:pPr>
        <w:spacing w:after="0" w:line="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A1188" w:rsidRPr="002A1188" w:rsidRDefault="002A1188" w:rsidP="002A1188">
      <w:pPr>
        <w:spacing w:after="0" w:line="240" w:lineRule="auto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89%. Базовый уровень (отметка «3»): число верных ответов - от 50до 69%.</w:t>
      </w:r>
    </w:p>
    <w:p w:rsidR="002A1188" w:rsidRPr="002A1188" w:rsidRDefault="002A1188" w:rsidP="002A1188">
      <w:pPr>
        <w:spacing w:after="0" w:line="2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A1188" w:rsidRPr="002A1188" w:rsidRDefault="002A1188" w:rsidP="002A1188">
      <w:pPr>
        <w:spacing w:after="0" w:line="240" w:lineRule="auto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Самостоятельные, проверочные и контрольные работы</w:t>
      </w:r>
    </w:p>
    <w:p w:rsidR="002A1188" w:rsidRPr="002A1188" w:rsidRDefault="002A1188" w:rsidP="002A1188">
      <w:pPr>
        <w:spacing w:after="0" w:line="237" w:lineRule="auto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Отметка «5» </w:t>
      </w:r>
      <w:r w:rsidRPr="002A1188">
        <w:rPr>
          <w:rFonts w:ascii="Times New Roman" w:eastAsia="Times New Roman" w:hAnsi="Times New Roman" w:cs="Times New Roman"/>
          <w:sz w:val="24"/>
          <w:szCs w:val="24"/>
        </w:rPr>
        <w:t>ставится,если ученик:</w:t>
      </w:r>
    </w:p>
    <w:p w:rsidR="002A1188" w:rsidRPr="002A1188" w:rsidRDefault="002A1188" w:rsidP="002A1188">
      <w:pPr>
        <w:numPr>
          <w:ilvl w:val="0"/>
          <w:numId w:val="11"/>
        </w:numPr>
        <w:tabs>
          <w:tab w:val="left" w:pos="24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выполнил работу без ошибок и недочетов;</w:t>
      </w:r>
    </w:p>
    <w:p w:rsidR="002A1188" w:rsidRPr="002A1188" w:rsidRDefault="002A1188" w:rsidP="002A1188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A1188" w:rsidRPr="002A1188" w:rsidRDefault="002A1188" w:rsidP="002A1188">
      <w:pPr>
        <w:numPr>
          <w:ilvl w:val="0"/>
          <w:numId w:val="11"/>
        </w:numPr>
        <w:tabs>
          <w:tab w:val="left" w:pos="24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допустил не более одного недочета.</w:t>
      </w:r>
    </w:p>
    <w:p w:rsidR="002A1188" w:rsidRPr="002A1188" w:rsidRDefault="002A1188" w:rsidP="002A1188">
      <w:pPr>
        <w:spacing w:after="0" w:line="237" w:lineRule="auto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Отметка «4» </w:t>
      </w:r>
      <w:r w:rsidRPr="002A1188">
        <w:rPr>
          <w:rFonts w:ascii="Times New Roman" w:eastAsia="Times New Roman" w:hAnsi="Times New Roman" w:cs="Times New Roman"/>
          <w:sz w:val="24"/>
          <w:szCs w:val="24"/>
        </w:rPr>
        <w:t>ставится,если ученик выполнил работу полностью,но допустил в ней:</w:t>
      </w:r>
    </w:p>
    <w:p w:rsidR="002A1188" w:rsidRPr="002A1188" w:rsidRDefault="002A1188" w:rsidP="002A1188">
      <w:pPr>
        <w:spacing w:after="0" w:line="3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A1188" w:rsidRPr="002A1188" w:rsidRDefault="002A1188" w:rsidP="002A1188">
      <w:pPr>
        <w:numPr>
          <w:ilvl w:val="0"/>
          <w:numId w:val="12"/>
        </w:numPr>
        <w:tabs>
          <w:tab w:val="left" w:pos="24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не более одной негрубой ошибки и одного недочета;</w:t>
      </w:r>
    </w:p>
    <w:p w:rsidR="002A1188" w:rsidRPr="002A1188" w:rsidRDefault="002A1188" w:rsidP="002A1188">
      <w:pPr>
        <w:numPr>
          <w:ilvl w:val="0"/>
          <w:numId w:val="12"/>
        </w:numPr>
        <w:tabs>
          <w:tab w:val="left" w:pos="187"/>
        </w:tabs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или не более двух недочетов.</w:t>
      </w:r>
    </w:p>
    <w:p w:rsidR="002A1188" w:rsidRPr="002A1188" w:rsidRDefault="002A1188" w:rsidP="002A1188">
      <w:pPr>
        <w:spacing w:after="0"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A1188" w:rsidRPr="002A1188" w:rsidRDefault="002A1188" w:rsidP="002A1188">
      <w:pPr>
        <w:spacing w:after="0" w:line="240" w:lineRule="auto"/>
        <w:ind w:left="7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Отметка «3» </w:t>
      </w:r>
      <w:r w:rsidRPr="002A1188">
        <w:rPr>
          <w:rFonts w:ascii="Times New Roman" w:eastAsia="Times New Roman" w:hAnsi="Times New Roman" w:cs="Times New Roman"/>
          <w:sz w:val="24"/>
          <w:szCs w:val="24"/>
        </w:rPr>
        <w:t>ставится,если ученик правильно выполнил не менее половины работы или допустил:</w:t>
      </w:r>
    </w:p>
    <w:p w:rsidR="002A1188" w:rsidRPr="002A1188" w:rsidRDefault="002A1188" w:rsidP="002A1188">
      <w:pPr>
        <w:numPr>
          <w:ilvl w:val="0"/>
          <w:numId w:val="13"/>
        </w:numPr>
        <w:tabs>
          <w:tab w:val="left" w:pos="247"/>
        </w:tabs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не более двух грубых ошибок;</w:t>
      </w:r>
    </w:p>
    <w:p w:rsidR="002A1188" w:rsidRPr="002A1188" w:rsidRDefault="002A1188" w:rsidP="002A1188">
      <w:pPr>
        <w:spacing w:after="0"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A1188" w:rsidRPr="002A1188" w:rsidRDefault="002A1188" w:rsidP="002A1188">
      <w:pPr>
        <w:numPr>
          <w:ilvl w:val="0"/>
          <w:numId w:val="13"/>
        </w:numPr>
        <w:tabs>
          <w:tab w:val="left" w:pos="24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или не более одной грубой и одной негрубой ошибки и одного недочета;</w:t>
      </w:r>
    </w:p>
    <w:p w:rsidR="002A1188" w:rsidRPr="002A1188" w:rsidRDefault="002A1188" w:rsidP="002A1188">
      <w:pPr>
        <w:numPr>
          <w:ilvl w:val="0"/>
          <w:numId w:val="13"/>
        </w:numPr>
        <w:tabs>
          <w:tab w:val="left" w:pos="247"/>
        </w:tabs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или не более двух-трех негрубых ошибок;</w:t>
      </w:r>
    </w:p>
    <w:p w:rsidR="002A1188" w:rsidRPr="002A1188" w:rsidRDefault="002A1188" w:rsidP="002A1188">
      <w:pPr>
        <w:spacing w:after="0"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A1188" w:rsidRPr="002A1188" w:rsidRDefault="002A1188" w:rsidP="002A1188">
      <w:pPr>
        <w:numPr>
          <w:ilvl w:val="0"/>
          <w:numId w:val="13"/>
        </w:numPr>
        <w:tabs>
          <w:tab w:val="left" w:pos="24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или одной негрубой ошибки и трех недочетов;</w:t>
      </w:r>
    </w:p>
    <w:p w:rsidR="002A1188" w:rsidRPr="002A1188" w:rsidRDefault="002A1188" w:rsidP="002A1188">
      <w:pPr>
        <w:numPr>
          <w:ilvl w:val="0"/>
          <w:numId w:val="13"/>
        </w:numPr>
        <w:tabs>
          <w:tab w:val="left" w:pos="247"/>
        </w:tabs>
        <w:spacing w:after="0" w:line="23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или при отсутствии ошибок, но при наличии четырех-пяти недочетов.</w:t>
      </w:r>
    </w:p>
    <w:p w:rsidR="002A1188" w:rsidRPr="002A1188" w:rsidRDefault="002A1188" w:rsidP="002A1188">
      <w:pPr>
        <w:spacing w:after="0" w:line="3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2A1188" w:rsidRPr="002A1188" w:rsidRDefault="002A1188" w:rsidP="002A1188">
      <w:pPr>
        <w:spacing w:after="0" w:line="240" w:lineRule="auto"/>
        <w:ind w:left="7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Отметка</w:t>
      </w:r>
      <w:proofErr w:type="spellEnd"/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«2» </w:t>
      </w:r>
      <w:proofErr w:type="spellStart"/>
      <w:r w:rsidRPr="002A1188">
        <w:rPr>
          <w:rFonts w:ascii="Times New Roman" w:eastAsia="Times New Roman" w:hAnsi="Times New Roman" w:cs="Times New Roman"/>
          <w:sz w:val="24"/>
          <w:szCs w:val="24"/>
          <w:lang w:val="en-US"/>
        </w:rPr>
        <w:t>ставится,еслиученик</w:t>
      </w:r>
      <w:proofErr w:type="spellEnd"/>
      <w:r w:rsidRPr="002A1188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2A1188" w:rsidRPr="002A1188" w:rsidRDefault="002A1188" w:rsidP="002A1188">
      <w:pPr>
        <w:spacing w:after="0" w:line="1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2A1188" w:rsidRPr="002A1188" w:rsidRDefault="002A1188" w:rsidP="002A1188">
      <w:pPr>
        <w:numPr>
          <w:ilvl w:val="0"/>
          <w:numId w:val="14"/>
        </w:numPr>
        <w:tabs>
          <w:tab w:val="left" w:pos="251"/>
        </w:tabs>
        <w:spacing w:after="0" w:line="235" w:lineRule="auto"/>
        <w:ind w:right="6160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lastRenderedPageBreak/>
        <w:t>допустил число ошибок и недочетов превосходящее норму, при которой может быть выставлена отметка «3»;</w:t>
      </w:r>
    </w:p>
    <w:p w:rsidR="002A1188" w:rsidRPr="002A1188" w:rsidRDefault="002A1188" w:rsidP="002A1188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A1188" w:rsidRPr="002A1188" w:rsidRDefault="002A1188" w:rsidP="002A1188">
      <w:pPr>
        <w:numPr>
          <w:ilvl w:val="0"/>
          <w:numId w:val="14"/>
        </w:numPr>
        <w:tabs>
          <w:tab w:val="left" w:pos="247"/>
        </w:tabs>
        <w:spacing w:after="0" w:line="238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или если правильно выполнил менее половины работы.</w:t>
      </w:r>
    </w:p>
    <w:p w:rsidR="002A1188" w:rsidRPr="002A1188" w:rsidRDefault="002A1188" w:rsidP="002A1188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A1188" w:rsidRPr="002A1188" w:rsidRDefault="002A1188" w:rsidP="002A1188">
      <w:pPr>
        <w:numPr>
          <w:ilvl w:val="0"/>
          <w:numId w:val="14"/>
        </w:numPr>
        <w:tabs>
          <w:tab w:val="left" w:pos="24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1188">
        <w:rPr>
          <w:rFonts w:ascii="Times New Roman" w:eastAsia="Times New Roman" w:hAnsi="Times New Roman" w:cs="Times New Roman"/>
          <w:sz w:val="24"/>
          <w:szCs w:val="24"/>
        </w:rPr>
        <w:t>не приступал к выполнению работы;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и нормы оценивания Творческого проекта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Высокий уровень (Отметка «5») ставится, если ученик: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творче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>ски планирует выполнения работ;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самостоятельно и полностью использует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знания программного материала;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правильно и аккуратно выполняет задание;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-умеет пользоваться справочной литературой, наглядными пособиями, 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>приборами и другими средствами.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Повышенный уровень (Отметка «4»)ставится, если ученик: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правил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>ьно планирует выполнение работ;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самостоятельно использует знания программного материала;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в основном правильно и аккуратно выполняет задание;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умеет пользоваться справочной литературой.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Базовый уровень  (Отме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>тка «3») ставится, если ученик: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допускает ошибки при планировании выполнения работы;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не может самостоятельно использовать значительную часть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знаний программного материала;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допускает ошибки и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неаккуратно выполняет задание;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затрудняется самостоятельно использовать справочную литературу, наглядные пособия. Низкий уровень (Отметка «2») ставится, если 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>ученик: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не может правильно сп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>ланировать выполнение работы;</w:t>
      </w:r>
    </w:p>
    <w:p w:rsidR="002A1188" w:rsidRPr="002A118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не может использовать знания программного материала;</w:t>
      </w:r>
    </w:p>
    <w:p w:rsidR="002A1188" w:rsidRPr="009928E8" w:rsidRDefault="002A1188" w:rsidP="002A11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допускает 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>грубые ошибки и неаккуратность;</w:t>
      </w:r>
    </w:p>
    <w:p w:rsidR="002A1188" w:rsidRPr="009928E8" w:rsidRDefault="002A1188" w:rsidP="009928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2A1188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не может самостоятельно использовать справочную</w:t>
      </w:r>
      <w:r w:rsidR="009928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литературу, наглядные пособия.</w:t>
      </w:r>
    </w:p>
    <w:p w:rsidR="00CD111B" w:rsidRDefault="00CD111B" w:rsidP="002A1188">
      <w:pPr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D111B" w:rsidRDefault="00CD111B" w:rsidP="002A1188">
      <w:pPr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D111B" w:rsidRDefault="00CD111B" w:rsidP="002A1188">
      <w:pPr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A1188" w:rsidRPr="002A1188" w:rsidRDefault="002A1188" w:rsidP="002A1188">
      <w:pPr>
        <w:spacing w:after="0" w:line="240" w:lineRule="auto"/>
        <w:ind w:left="30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A118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Оценивание творческих и проектных работ</w:t>
      </w:r>
    </w:p>
    <w:p w:rsidR="00330E00" w:rsidRPr="00330E00" w:rsidRDefault="00330E00" w:rsidP="00330E0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1738"/>
        <w:gridCol w:w="3190"/>
        <w:gridCol w:w="3260"/>
        <w:gridCol w:w="3260"/>
        <w:gridCol w:w="3119"/>
      </w:tblGrid>
      <w:tr w:rsidR="00330E00" w:rsidRPr="005206DC" w:rsidTr="00330E00">
        <w:tc>
          <w:tcPr>
            <w:tcW w:w="1738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Технико-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экономические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</w:t>
            </w:r>
          </w:p>
        </w:tc>
        <w:tc>
          <w:tcPr>
            <w:tcW w:w="319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Отметка «5»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ставится, если ученик: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Отметка «4»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ставится, если ученик: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Отметка «3»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ставится, если ученик:</w:t>
            </w:r>
          </w:p>
        </w:tc>
        <w:tc>
          <w:tcPr>
            <w:tcW w:w="3119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Отметка «2»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ставится, если ученик:</w:t>
            </w:r>
          </w:p>
        </w:tc>
      </w:tr>
      <w:tr w:rsidR="00330E00" w:rsidRPr="005206DC" w:rsidTr="00330E00">
        <w:tc>
          <w:tcPr>
            <w:tcW w:w="1738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Защита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</w:t>
            </w:r>
          </w:p>
        </w:tc>
        <w:tc>
          <w:tcPr>
            <w:tcW w:w="319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Обнаруживает полное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 содержания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доклада и проделанной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работы.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Правильно и четко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отвечает на все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поставленные вопросы.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Умеет самостоятельно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подтвердить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теоретические положения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конкретными примерами.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Обнаруживает, в основном,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полное соответствие доклада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проделанной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работы. Правильно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 четко отвечает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почти на все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поставленные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вопросы. Умеет, в основном,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самостоятельно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подтвердить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теоретические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положения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конкретными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примерами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Обнаруживает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неполное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доклада 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проделанной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проектной работы.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может правильно и четко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ответить на отдельные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вопросы.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Затрудняется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самостоятельно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подтвердить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теоретическое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положение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конкретными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примерами.</w:t>
            </w:r>
          </w:p>
        </w:tc>
        <w:tc>
          <w:tcPr>
            <w:tcW w:w="3119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Обнаруживает незнание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большей части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проделанной проектной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работы.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Не может правильно и четко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ответить на многие вопросы.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может подтвердить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теоретические положения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конкретными примерами.</w:t>
            </w:r>
          </w:p>
        </w:tc>
      </w:tr>
      <w:tr w:rsidR="00330E00" w:rsidRPr="005206DC" w:rsidTr="00330E00">
        <w:tc>
          <w:tcPr>
            <w:tcW w:w="1738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Оформление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</w:t>
            </w:r>
          </w:p>
        </w:tc>
        <w:tc>
          <w:tcPr>
            <w:tcW w:w="319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Печатный вариант.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последовательности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 проекта.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Грамотное, полное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изложение всех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разделов.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Наличие и качество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наглядных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материалов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(иллюстрации,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зарисовки,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фотографии, схемы и т.д.).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 технологических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разработок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современным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Эстетичность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выполнения.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Печатный вариант.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Грамотное, 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основном, полное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изложение всех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разделов.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Качественное,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неполное количество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наглядных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материалов.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Технологических разработок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современным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Печатный вариант. Неполное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 требованиям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проекта. Не совсем грамотное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изложение разделов.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Некачественные наглядные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материалы. Неполное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соответствие технологических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разработок v современным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требованиям.</w:t>
            </w:r>
          </w:p>
        </w:tc>
        <w:tc>
          <w:tcPr>
            <w:tcW w:w="3119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Рукописный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вариант.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соответствие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требованиям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проекта.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Неграмотное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изложение всех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разделов.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Отсутствие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наглядных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материалов.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Устаревшие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обработки.</w:t>
            </w:r>
          </w:p>
        </w:tc>
      </w:tr>
      <w:tr w:rsidR="00330E00" w:rsidRPr="005206DC" w:rsidTr="00330E00">
        <w:tc>
          <w:tcPr>
            <w:tcW w:w="1738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Практическая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направленность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319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Выполненное изделие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соответствует и может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использоваться по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назначению,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предусмотренному при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разработке проекта.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Выполненное изделие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соответствует и может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использоваться по назначению 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допущенные отклонения 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проекте не имеют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принципиального значения.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Выполненное изделие имеет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отклонение от указанного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назначения, предусмотренного 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проекте, но может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использоваться в другом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практическом применении.</w:t>
            </w:r>
          </w:p>
        </w:tc>
        <w:tc>
          <w:tcPr>
            <w:tcW w:w="3119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Выполненное изделие не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соответствует и не может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использоваться по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назначению.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</w:tr>
      <w:tr w:rsidR="00330E00" w:rsidRPr="005206DC" w:rsidTr="00330E00">
        <w:tc>
          <w:tcPr>
            <w:tcW w:w="1738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lastRenderedPageBreak/>
              <w:t>Соответствие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выполнения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</w:p>
        </w:tc>
        <w:tc>
          <w:tcPr>
            <w:tcW w:w="319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Работа выполнена 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соответствии с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технологией.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Правильность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подбора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технологических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операций при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проектировании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Работа выполнена 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соответствии с технологией,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отклонение от указанных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инструкционных карт не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имеют принципиального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значения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Работа выполнена с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отклонением от технологии, но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изделие может быть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использовано по назначению</w:t>
            </w:r>
          </w:p>
        </w:tc>
        <w:tc>
          <w:tcPr>
            <w:tcW w:w="3119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Обработка изделий (детали)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выполнена с грубыми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отклонениями от технологии,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применялись не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предусмотренные операции,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изделие бракуется</w:t>
            </w:r>
          </w:p>
        </w:tc>
      </w:tr>
      <w:tr w:rsidR="00330E00" w:rsidRPr="005206DC" w:rsidTr="00330E00">
        <w:tc>
          <w:tcPr>
            <w:tcW w:w="1738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Качество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проектного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изделия</w:t>
            </w:r>
          </w:p>
        </w:tc>
        <w:tc>
          <w:tcPr>
            <w:tcW w:w="319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Изделие выполнено 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соответствии эскизу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чертежа. Размеры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выдержаны. Отделка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выполнена в соответствии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 требованиями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предусмотренными 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проекте. Эстетический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внешний вид изделия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Изделие выполнено 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соответствии эскизу,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чертежу, размеры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выдержаны, но качество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отделки ниже требуемого, в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основном внешний вид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изделия не ухудшается</w:t>
            </w:r>
          </w:p>
        </w:tc>
        <w:tc>
          <w:tcPr>
            <w:tcW w:w="3260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Изделие выполнено по чертежу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 эскизу с небольшими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отклонениями, качество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отделки удовлетворительно,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ухудшился внешний вид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изделия, но может быть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использован по назначению</w:t>
            </w:r>
          </w:p>
        </w:tc>
        <w:tc>
          <w:tcPr>
            <w:tcW w:w="3119" w:type="dxa"/>
          </w:tcPr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Изделие выполнено с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отступлениями от чертежа,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соответствует эскизу.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Дополнительная доработка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не может привести к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возможности использования</w:t>
            </w:r>
          </w:p>
          <w:p w:rsidR="00330E00" w:rsidRPr="005206DC" w:rsidRDefault="00330E00" w:rsidP="00F0032C">
            <w:pPr>
              <w:jc w:val="both"/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5206DC">
              <w:rPr>
                <w:rFonts w:ascii="Times New Roman" w:hAnsi="Times New Roman"/>
                <w:sz w:val="22"/>
                <w:szCs w:val="22"/>
                <w:lang w:val="tt-RU"/>
              </w:rPr>
              <w:t>изделия</w:t>
            </w:r>
          </w:p>
        </w:tc>
      </w:tr>
    </w:tbl>
    <w:p w:rsidR="006E607F" w:rsidRDefault="006E607F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E607F" w:rsidRDefault="006E607F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1DEC" w:rsidRDefault="00781DEC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0E00" w:rsidRDefault="00330E00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D111B" w:rsidRDefault="00CD111B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E607F" w:rsidRDefault="006E607F" w:rsidP="00EA21D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D111B" w:rsidRDefault="00CD111B" w:rsidP="00CD11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E607F" w:rsidRDefault="006E607F" w:rsidP="00CD11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E607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3C7C2C" w:rsidRPr="003C7C2C" w:rsidRDefault="003C7C2C" w:rsidP="003C7C2C">
      <w:pPr>
        <w:keepNext/>
        <w:keepLines/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 w:rsidRPr="003C7C2C">
        <w:rPr>
          <w:rFonts w:ascii="Times New Roman" w:eastAsia="Times New Roman" w:hAnsi="Times New Roman" w:cs="Times New Roman"/>
          <w:bCs/>
          <w:lang w:eastAsia="ru-RU"/>
        </w:rPr>
        <w:t>Распределение тем по разделам</w:t>
      </w:r>
    </w:p>
    <w:p w:rsidR="003C7C2C" w:rsidRDefault="003C7C2C" w:rsidP="003C7C2C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</w:p>
    <w:p w:rsidR="00866D63" w:rsidRPr="00866D63" w:rsidRDefault="00866D63" w:rsidP="00866D6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</w:rPr>
        <w:t xml:space="preserve">5класс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  <w:gridCol w:w="4252"/>
      </w:tblGrid>
      <w:tr w:rsidR="00866D63" w:rsidRPr="00866D63" w:rsidTr="00866D63">
        <w:trPr>
          <w:trHeight w:val="253"/>
        </w:trPr>
        <w:tc>
          <w:tcPr>
            <w:tcW w:w="1101" w:type="dxa"/>
            <w:vMerge w:val="restart"/>
            <w:vAlign w:val="center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b/>
                <w:lang w:eastAsia="ru-RU"/>
              </w:rPr>
              <w:t>№ п\</w:t>
            </w:r>
            <w:proofErr w:type="gramStart"/>
            <w:r w:rsidRPr="00866D6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</w:p>
        </w:tc>
        <w:tc>
          <w:tcPr>
            <w:tcW w:w="8505" w:type="dxa"/>
            <w:vMerge w:val="restart"/>
            <w:vAlign w:val="center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разделов и тем</w:t>
            </w:r>
          </w:p>
        </w:tc>
        <w:tc>
          <w:tcPr>
            <w:tcW w:w="4252" w:type="dxa"/>
            <w:vMerge w:val="restart"/>
            <w:vAlign w:val="center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b/>
                <w:lang w:eastAsia="ru-RU"/>
              </w:rPr>
              <w:t>Всего часов</w:t>
            </w:r>
          </w:p>
        </w:tc>
      </w:tr>
      <w:tr w:rsidR="00866D63" w:rsidRPr="00866D63" w:rsidTr="00866D63">
        <w:trPr>
          <w:trHeight w:val="718"/>
        </w:trPr>
        <w:tc>
          <w:tcPr>
            <w:tcW w:w="1101" w:type="dxa"/>
            <w:vMerge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505" w:type="dxa"/>
            <w:vMerge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252" w:type="dxa"/>
            <w:vMerge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66D63" w:rsidRPr="00866D63" w:rsidTr="00866D63">
        <w:trPr>
          <w:trHeight w:val="300"/>
        </w:trPr>
        <w:tc>
          <w:tcPr>
            <w:tcW w:w="1101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05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 xml:space="preserve">Введение </w:t>
            </w:r>
          </w:p>
        </w:tc>
        <w:tc>
          <w:tcPr>
            <w:tcW w:w="4252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866D63" w:rsidRPr="00866D63" w:rsidTr="00866D63">
        <w:tc>
          <w:tcPr>
            <w:tcW w:w="1101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</w:p>
        </w:tc>
        <w:tc>
          <w:tcPr>
            <w:tcW w:w="8505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Жизнь первобытных людей.</w:t>
            </w:r>
          </w:p>
        </w:tc>
        <w:tc>
          <w:tcPr>
            <w:tcW w:w="4252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866D63" w:rsidRPr="00866D63" w:rsidTr="00866D63">
        <w:tc>
          <w:tcPr>
            <w:tcW w:w="1101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8505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Древний Восток</w:t>
            </w:r>
          </w:p>
        </w:tc>
        <w:tc>
          <w:tcPr>
            <w:tcW w:w="4252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866D63" w:rsidRPr="00866D63" w:rsidTr="00866D63">
        <w:tc>
          <w:tcPr>
            <w:tcW w:w="1101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8505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Древняя Греция</w:t>
            </w:r>
          </w:p>
        </w:tc>
        <w:tc>
          <w:tcPr>
            <w:tcW w:w="4252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</w:tr>
      <w:tr w:rsidR="00866D63" w:rsidRPr="00866D63" w:rsidTr="00866D63">
        <w:tc>
          <w:tcPr>
            <w:tcW w:w="1101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05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Древний Рим</w:t>
            </w:r>
          </w:p>
        </w:tc>
        <w:tc>
          <w:tcPr>
            <w:tcW w:w="4252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866D63" w:rsidRPr="00866D63" w:rsidTr="00866D63">
        <w:tc>
          <w:tcPr>
            <w:tcW w:w="1101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8505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Итоговое повторение</w:t>
            </w:r>
          </w:p>
        </w:tc>
        <w:tc>
          <w:tcPr>
            <w:tcW w:w="4252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866D63" w:rsidRPr="00866D63" w:rsidTr="00866D63">
        <w:tc>
          <w:tcPr>
            <w:tcW w:w="1101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</w:t>
            </w:r>
          </w:p>
        </w:tc>
        <w:tc>
          <w:tcPr>
            <w:tcW w:w="8505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252" w:type="dxa"/>
          </w:tcPr>
          <w:p w:rsidR="00866D63" w:rsidRPr="00866D63" w:rsidRDefault="00866D63" w:rsidP="00866D6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66D6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</w:tr>
    </w:tbl>
    <w:p w:rsidR="003C7C2C" w:rsidRDefault="003C7C2C" w:rsidP="003C7C2C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</w:p>
    <w:p w:rsidR="00713176" w:rsidRPr="00713176" w:rsidRDefault="00713176" w:rsidP="00713176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6класс </w:t>
      </w:r>
    </w:p>
    <w:tbl>
      <w:tblPr>
        <w:tblW w:w="0" w:type="auto"/>
        <w:tblInd w:w="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4"/>
        <w:gridCol w:w="7655"/>
        <w:gridCol w:w="4252"/>
      </w:tblGrid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раздела</w:t>
            </w:r>
          </w:p>
        </w:tc>
        <w:tc>
          <w:tcPr>
            <w:tcW w:w="7655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13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proofErr w:type="gramStart"/>
            <w:r w:rsidRPr="00713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.ч</w:t>
            </w:r>
            <w:proofErr w:type="gramEnd"/>
            <w:r w:rsidRPr="007131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асов</w:t>
            </w:r>
            <w:proofErr w:type="spellEnd"/>
          </w:p>
        </w:tc>
      </w:tr>
      <w:tr w:rsidR="00713176" w:rsidRPr="00713176" w:rsidTr="00713176">
        <w:tc>
          <w:tcPr>
            <w:tcW w:w="13851" w:type="dxa"/>
            <w:gridSpan w:val="3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История Средних веков(30 час)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история Средних веков (изучение нового материала)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Глава</w:t>
            </w:r>
            <w:proofErr w:type="gramStart"/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I</w:t>
            </w:r>
            <w:proofErr w:type="spellEnd"/>
            <w:proofErr w:type="gramEnd"/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средневековой Европы (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proofErr w:type="spellStart"/>
            <w:proofErr w:type="gramStart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Глава 2.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Византийская империя и славяне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часа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Глава 3.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Арабы в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proofErr w:type="spellStart"/>
            <w:proofErr w:type="gramStart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4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Феодалы и крестьяне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5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Средневековый город в Западной и Центральной Европе.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6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Католическая церковь в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веках. Крестовые походы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left="113" w:right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7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централизованных госуда</w:t>
            </w:r>
            <w:proofErr w:type="gramStart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 в з</w:t>
            </w:r>
            <w:proofErr w:type="gramEnd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ападной Европе (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веках)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8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Славянские государства и Византия</w:t>
            </w:r>
            <w:proofErr w:type="gramStart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proofErr w:type="gramEnd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Глава 9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Культура Западной Европы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2часа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10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Азии, Америки и Африки в Средние века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ind w:right="11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13176" w:rsidRPr="00713176" w:rsidTr="00713176">
        <w:tc>
          <w:tcPr>
            <w:tcW w:w="13851" w:type="dxa"/>
            <w:gridSpan w:val="3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История России  (40 часов)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Глава 1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Народы и государства на территории нашей страны в древности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Глава2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в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IX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первой половине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часов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3 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в середине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-начале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XIII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4 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Русские земли в середине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XIV</w:t>
            </w:r>
            <w:proofErr w:type="gramStart"/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часов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Глава 5 </w:t>
            </w: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единого Русского государства</w:t>
            </w: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часов</w:t>
            </w:r>
          </w:p>
        </w:tc>
      </w:tr>
      <w:tr w:rsidR="00713176" w:rsidRPr="00713176" w:rsidTr="00713176">
        <w:tc>
          <w:tcPr>
            <w:tcW w:w="1944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655" w:type="dxa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vAlign w:val="center"/>
          </w:tcPr>
          <w:p w:rsidR="00713176" w:rsidRPr="00713176" w:rsidRDefault="00713176" w:rsidP="00713176">
            <w:pPr>
              <w:spacing w:before="58" w:line="292" w:lineRule="exact"/>
              <w:ind w:left="113" w:right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1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часов</w:t>
            </w:r>
          </w:p>
        </w:tc>
      </w:tr>
    </w:tbl>
    <w:p w:rsidR="003C7C2C" w:rsidRDefault="003C7C2C" w:rsidP="003C7C2C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</w:p>
    <w:p w:rsidR="003C7C2C" w:rsidRDefault="003C7C2C" w:rsidP="003C7C2C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</w:p>
    <w:p w:rsidR="003C7C2C" w:rsidRDefault="004A206C" w:rsidP="003C7C2C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7класс </w:t>
      </w:r>
    </w:p>
    <w:p w:rsidR="004A206C" w:rsidRPr="003C7C2C" w:rsidRDefault="004A206C" w:rsidP="003C7C2C">
      <w:pPr>
        <w:keepNext/>
        <w:keepLines/>
        <w:widowControl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5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6"/>
        <w:gridCol w:w="8301"/>
        <w:gridCol w:w="4252"/>
      </w:tblGrid>
      <w:tr w:rsidR="00713176" w:rsidRPr="003C7C2C" w:rsidTr="00713176">
        <w:tc>
          <w:tcPr>
            <w:tcW w:w="8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Всеобщая история: История Нового времени XVI-XVII вв. (24 часа)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13176" w:rsidRPr="003C7C2C" w:rsidTr="00713176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AF390C" w:rsidP="003C7C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Тема. 1 </w:t>
            </w:r>
            <w:r w:rsidR="00713176" w:rsidRPr="003C7C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Мир в начале Нового  времени. Великие  Географические открытия.  Возрождение. Реформация.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4A206C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713176" w:rsidRPr="003C7C2C" w:rsidTr="00713176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AF390C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Тема.2. </w:t>
            </w:r>
            <w:r w:rsidR="004A206C" w:rsidRPr="00DF4ADF">
              <w:rPr>
                <w:rFonts w:ascii="Times New Roman" w:hAnsi="Times New Roman" w:cs="Times New Roman"/>
                <w:sz w:val="24"/>
                <w:szCs w:val="24"/>
              </w:rPr>
              <w:t>Первые революции нового времени. Международные отношения (Борьба за первенство в Европе и в колониях</w:t>
            </w:r>
            <w:proofErr w:type="gramStart"/>
            <w:r w:rsidR="004A206C" w:rsidRPr="00DF4ADF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713176" w:rsidRPr="003C7C2C" w:rsidTr="00713176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AF390C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Тема.3. </w:t>
            </w:r>
            <w:r w:rsidR="00713176" w:rsidRPr="003C7C2C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Традиционные общества Востока. Начало Европейской колонизации.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713176" w:rsidRPr="003C7C2C" w:rsidTr="00713176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13176" w:rsidRPr="003C7C2C" w:rsidTr="00713176">
        <w:tc>
          <w:tcPr>
            <w:tcW w:w="131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Россия в XVI – XVII веках.  (46 часов)</w:t>
            </w:r>
          </w:p>
        </w:tc>
      </w:tr>
      <w:tr w:rsidR="00713176" w:rsidRPr="003C7C2C" w:rsidTr="00713176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13176" w:rsidRPr="003C7C2C" w:rsidTr="00713176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AF390C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Тема.4. </w:t>
            </w:r>
            <w:r w:rsidR="00713176" w:rsidRPr="003C7C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Россия в XVI – XVII вв.: от великого княжества к царству.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4A206C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13176" w:rsidRPr="003C7C2C" w:rsidTr="00713176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AF390C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Тема.5. </w:t>
            </w:r>
            <w:r w:rsidR="004A206C" w:rsidRPr="00DF4ADF">
              <w:rPr>
                <w:rFonts w:ascii="Times New Roman" w:hAnsi="Times New Roman" w:cs="Times New Roman"/>
                <w:sz w:val="24"/>
                <w:szCs w:val="24"/>
              </w:rPr>
              <w:t>Смутное время. Россия при первых Романовых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4A206C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13176" w:rsidRPr="003C7C2C" w:rsidTr="00713176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4A206C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Итоговые уроки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4A206C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13176" w:rsidRPr="003C7C2C" w:rsidTr="00713176"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4A206C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Региональный компонент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(10 в курсе истории России)</w:t>
            </w:r>
          </w:p>
        </w:tc>
      </w:tr>
      <w:tr w:rsidR="00713176" w:rsidRPr="003C7C2C" w:rsidTr="00713176">
        <w:trPr>
          <w:trHeight w:val="641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4A206C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:rsidR="003776AB" w:rsidRDefault="003776AB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C7C2C" w:rsidRDefault="003C7C2C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  8класс</w:t>
      </w:r>
    </w:p>
    <w:tbl>
      <w:tblPr>
        <w:tblW w:w="0" w:type="auto"/>
        <w:tblInd w:w="58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7"/>
        <w:gridCol w:w="8364"/>
        <w:gridCol w:w="4252"/>
      </w:tblGrid>
      <w:tr w:rsidR="00713176" w:rsidRPr="003C7C2C" w:rsidTr="00713176">
        <w:tc>
          <w:tcPr>
            <w:tcW w:w="89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Всеобщая история: История Нового времени XVI-XVII вв. (24 часов)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364832" w:rsidP="003C7C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D3CEF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gramStart"/>
            <w:r w:rsidRPr="006D3CEF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D3CEF">
              <w:rPr>
                <w:rFonts w:ascii="Times New Roman" w:hAnsi="Times New Roman"/>
                <w:sz w:val="24"/>
                <w:szCs w:val="24"/>
              </w:rPr>
              <w:t xml:space="preserve"> Мир к началу </w:t>
            </w:r>
            <w:r w:rsidRPr="006D3CEF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proofErr w:type="gramStart"/>
            <w:r w:rsidRPr="006D3CE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D3CE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364832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364832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EF">
              <w:rPr>
                <w:rFonts w:ascii="Times New Roman" w:hAnsi="Times New Roman" w:cs="Times New Roman"/>
                <w:sz w:val="24"/>
                <w:szCs w:val="24"/>
              </w:rPr>
              <w:t>Тема.1. Рождение нового мира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364832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9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364832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3CEF">
              <w:rPr>
                <w:rFonts w:ascii="Times New Roman" w:hAnsi="Times New Roman" w:cs="Times New Roman"/>
                <w:sz w:val="24"/>
                <w:szCs w:val="24"/>
              </w:rPr>
              <w:t>Тема.2 Европа в век  Просвещения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364832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364832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CEF">
              <w:rPr>
                <w:rFonts w:ascii="Times New Roman" w:hAnsi="Times New Roman" w:cs="Times New Roman"/>
                <w:sz w:val="24"/>
                <w:szCs w:val="24"/>
              </w:rPr>
              <w:t>Тема.3. Эпоха революций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364832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64832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4832" w:rsidRDefault="00364832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4832" w:rsidRPr="006D3CEF" w:rsidRDefault="00364832" w:rsidP="003C7C2C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6D3CEF">
              <w:rPr>
                <w:rFonts w:ascii="Times New Roman" w:hAnsi="Times New Roman" w:cs="Times New Roman"/>
                <w:sz w:val="24"/>
                <w:szCs w:val="24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364832" w:rsidRDefault="00364832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Итоговое повторение 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364832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13176" w:rsidRPr="003C7C2C" w:rsidTr="00713176">
        <w:tc>
          <w:tcPr>
            <w:tcW w:w="13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B55BEE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5B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Россия в конце XVII - XVIII </w:t>
            </w:r>
            <w:proofErr w:type="spellStart"/>
            <w:proofErr w:type="gramStart"/>
            <w:r w:rsidRPr="00B55B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B55B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 от царства к империи</w:t>
            </w:r>
            <w:r w:rsidR="00713176" w:rsidRPr="003C7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(46 часов)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AF390C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Тема. 5. </w:t>
            </w:r>
            <w:r w:rsidR="00B55BEE" w:rsidRPr="006D3CEF">
              <w:rPr>
                <w:rFonts w:ascii="Times New Roman" w:hAnsi="Times New Roman" w:cs="Times New Roman"/>
                <w:sz w:val="24"/>
                <w:szCs w:val="24"/>
              </w:rPr>
              <w:t>Россия в эпоху преобразований Петра I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B55BEE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AF390C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Тема. 6. </w:t>
            </w:r>
            <w:r w:rsidR="00B55BEE" w:rsidRPr="00B55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После Петра Великого: эпоха «дворцовых переворотов»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B55BEE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B55BEE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="00AF390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6D3CEF">
              <w:rPr>
                <w:rFonts w:ascii="Times New Roman" w:hAnsi="Times New Roman" w:cs="Times New Roman"/>
                <w:bCs/>
                <w:sz w:val="24"/>
                <w:szCs w:val="24"/>
              </w:rPr>
              <w:t>. Российская империя при Екатерине II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B55BEE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B55BEE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5BEE" w:rsidRDefault="00B55BEE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5BEE" w:rsidRDefault="00AF390C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8</w:t>
            </w:r>
            <w:r w:rsidR="00B55BEE" w:rsidRPr="006D3CEF">
              <w:rPr>
                <w:rFonts w:ascii="Times New Roman" w:hAnsi="Times New Roman" w:cs="Times New Roman"/>
                <w:bCs/>
                <w:sz w:val="24"/>
                <w:szCs w:val="24"/>
              </w:rPr>
              <w:t>. Россия при Павле I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5BEE" w:rsidRDefault="00B55BEE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B55BEE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AF390C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Тема. 9. </w:t>
            </w:r>
            <w:r w:rsidR="00B55BEE" w:rsidRPr="00B55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Культурное пространство Российской империи в XVIII в.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B55BEE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13176" w:rsidRPr="003C7C2C" w:rsidTr="00866D6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Итоговые уроки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13176" w:rsidRPr="003C7C2C" w:rsidTr="00866D63">
        <w:trPr>
          <w:trHeight w:val="641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866D63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13176" w:rsidRPr="003C7C2C" w:rsidRDefault="00713176" w:rsidP="003C7C2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</w:tbl>
    <w:p w:rsidR="003C7C2C" w:rsidRDefault="003C7C2C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6D63" w:rsidRDefault="00866D63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6D63" w:rsidRDefault="00866D63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6D63" w:rsidRDefault="00866D63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6D63" w:rsidRDefault="00866D63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6D63" w:rsidRDefault="00866D63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6D63" w:rsidRDefault="00866D63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9класс </w:t>
      </w:r>
    </w:p>
    <w:p w:rsidR="00C309B7" w:rsidRPr="00C309B7" w:rsidRDefault="00C309B7" w:rsidP="00C309B7">
      <w:pPr>
        <w:widowControl w:val="0"/>
        <w:tabs>
          <w:tab w:val="left" w:pos="6090"/>
          <w:tab w:val="center" w:pos="7639"/>
        </w:tabs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5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"/>
        <w:gridCol w:w="8377"/>
        <w:gridCol w:w="4252"/>
      </w:tblGrid>
      <w:tr w:rsidR="00C309B7" w:rsidRPr="00C309B7" w:rsidTr="00C309B7">
        <w:trPr>
          <w:trHeight w:val="630"/>
        </w:trPr>
        <w:tc>
          <w:tcPr>
            <w:tcW w:w="89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C309B7" w:rsidP="00C309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9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Всеобщая история: История Нового времени XIX -начала </w:t>
            </w:r>
            <w:r w:rsidRPr="00C309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XX</w:t>
            </w:r>
            <w:r w:rsidR="001373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вв. (30</w:t>
            </w:r>
            <w:r w:rsidRPr="00C309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часа)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309B7" w:rsidRPr="00C309B7" w:rsidRDefault="00C309B7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9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309B7" w:rsidRPr="00C309B7" w:rsidTr="00C309B7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C309B7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B55BEE" w:rsidP="00C309B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73A48">
              <w:rPr>
                <w:rFonts w:ascii="Times New Roman" w:hAnsi="Times New Roman"/>
                <w:sz w:val="24"/>
                <w:szCs w:val="24"/>
              </w:rPr>
              <w:t>Введение</w:t>
            </w:r>
            <w:proofErr w:type="gramStart"/>
            <w:r w:rsidRPr="00673A48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73A48">
              <w:rPr>
                <w:rFonts w:ascii="Times New Roman" w:hAnsi="Times New Roman"/>
                <w:sz w:val="24"/>
                <w:szCs w:val="24"/>
              </w:rPr>
              <w:t xml:space="preserve"> «Долгий </w:t>
            </w:r>
            <w:r w:rsidRPr="00673A48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673A48">
              <w:rPr>
                <w:rFonts w:ascii="Times New Roman" w:hAnsi="Times New Roman"/>
                <w:sz w:val="24"/>
                <w:szCs w:val="24"/>
              </w:rPr>
              <w:t xml:space="preserve"> век»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B55BEE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309B7" w:rsidRPr="00C309B7" w:rsidTr="00B55BEE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C309B7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309B7" w:rsidRPr="00C309B7" w:rsidRDefault="00B55BEE" w:rsidP="00C309B7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A48">
              <w:rPr>
                <w:rFonts w:ascii="Times New Roman" w:hAnsi="Times New Roman" w:cs="Times New Roman"/>
                <w:sz w:val="24"/>
                <w:szCs w:val="24"/>
              </w:rPr>
              <w:t>Тема.1. Начало индустриальной эпохи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C309B7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C309B7" w:rsidRPr="00C309B7" w:rsidTr="00B55BEE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C309B7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309B7" w:rsidRPr="00C309B7" w:rsidRDefault="00B55BEE" w:rsidP="00B55BEE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Тема.2. Страны </w:t>
            </w:r>
            <w:r w:rsidRPr="00B55B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Европы и США в первой половине   XIX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B55BEE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309B7" w:rsidRPr="00C309B7" w:rsidTr="00B55BEE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C309B7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C309B7" w:rsidRPr="00C309B7" w:rsidRDefault="00B55BEE" w:rsidP="00C309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3A48">
              <w:rPr>
                <w:rFonts w:ascii="Times New Roman" w:hAnsi="Times New Roman" w:cs="Times New Roman"/>
                <w:sz w:val="24"/>
                <w:szCs w:val="24"/>
              </w:rPr>
              <w:t xml:space="preserve">Тема.3. </w:t>
            </w:r>
            <w:proofErr w:type="spellStart"/>
            <w:r w:rsidRPr="00673A48">
              <w:rPr>
                <w:rFonts w:ascii="Times New Roman" w:hAnsi="Times New Roman" w:cs="Times New Roman"/>
                <w:sz w:val="24"/>
                <w:szCs w:val="24"/>
              </w:rPr>
              <w:t>Азия</w:t>
            </w:r>
            <w:proofErr w:type="gramStart"/>
            <w:r w:rsidRPr="00673A48">
              <w:rPr>
                <w:rFonts w:ascii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673A48">
              <w:rPr>
                <w:rFonts w:ascii="Times New Roman" w:hAnsi="Times New Roman" w:cs="Times New Roman"/>
                <w:sz w:val="24"/>
                <w:szCs w:val="24"/>
              </w:rPr>
              <w:t>фрика</w:t>
            </w:r>
            <w:proofErr w:type="spellEnd"/>
            <w:r w:rsidRPr="00673A48">
              <w:rPr>
                <w:rFonts w:ascii="Times New Roman" w:hAnsi="Times New Roman" w:cs="Times New Roman"/>
                <w:sz w:val="24"/>
                <w:szCs w:val="24"/>
              </w:rPr>
              <w:t xml:space="preserve"> и Латинская Америка в </w:t>
            </w:r>
            <w:r w:rsidRPr="00673A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673A48">
              <w:rPr>
                <w:rFonts w:ascii="Times New Roman" w:hAnsi="Times New Roman" w:cs="Times New Roman"/>
                <w:sz w:val="24"/>
                <w:szCs w:val="24"/>
              </w:rPr>
              <w:t xml:space="preserve">- начале </w:t>
            </w:r>
            <w:r w:rsidRPr="00673A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73A4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C309B7" w:rsidRDefault="00B55BEE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55BEE" w:rsidRPr="00C309B7" w:rsidTr="00B55BEE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5BEE" w:rsidRDefault="00B55BEE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5BEE" w:rsidRPr="00673A48" w:rsidRDefault="00B55BEE" w:rsidP="00C309B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55BEE">
              <w:rPr>
                <w:rFonts w:ascii="Times New Roman" w:hAnsi="Times New Roman" w:cs="Times New Roman"/>
                <w:sz w:val="24"/>
                <w:szCs w:val="24"/>
              </w:rPr>
              <w:t xml:space="preserve">Тема 4. Страны Европы и США во второй половине XIX-начале </w:t>
            </w:r>
            <w:proofErr w:type="spellStart"/>
            <w:r w:rsidRPr="00B55BEE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proofErr w:type="gramStart"/>
            <w:r w:rsidRPr="00B55B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B55B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5BEE" w:rsidRDefault="00B55BEE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55BEE" w:rsidRPr="00C309B7" w:rsidTr="00B55BEE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5BEE" w:rsidRDefault="00B55BEE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5BEE" w:rsidRPr="00673A48" w:rsidRDefault="00B55BEE" w:rsidP="00C309B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3C7C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55BEE" w:rsidRDefault="00B55BEE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C309B7" w:rsidRPr="00C309B7" w:rsidTr="00C309B7">
        <w:tc>
          <w:tcPr>
            <w:tcW w:w="131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C309B7" w:rsidRPr="0013739D" w:rsidRDefault="00B55BEE" w:rsidP="00C309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55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Российсская</w:t>
            </w:r>
            <w:proofErr w:type="spellEnd"/>
            <w:r w:rsidRPr="00B55BE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империя в XIX – начале </w:t>
            </w:r>
            <w:r w:rsidR="001373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XX вв. (40</w:t>
            </w:r>
            <w:r w:rsidR="00C309B7" w:rsidRPr="00C309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часов)</w:t>
            </w:r>
          </w:p>
        </w:tc>
      </w:tr>
      <w:tr w:rsidR="0013739D" w:rsidRPr="00C309B7" w:rsidTr="00C309B7">
        <w:trPr>
          <w:trHeight w:val="635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3739D" w:rsidRPr="00C309B7" w:rsidRDefault="00AF390C" w:rsidP="00F0032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7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3739D" w:rsidRPr="00C309B7" w:rsidRDefault="00AF390C" w:rsidP="00F0032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Тема.5. </w:t>
            </w:r>
            <w:r w:rsidR="0013739D" w:rsidRPr="0013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на пути к реформам (1801–1861)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3739D" w:rsidRPr="00C309B7" w:rsidRDefault="0013739D" w:rsidP="00F0032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13739D" w:rsidRPr="00C309B7" w:rsidTr="0013739D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3739D" w:rsidRPr="00C309B7" w:rsidRDefault="00AF390C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3739D" w:rsidRPr="00C309B7" w:rsidRDefault="00AF390C" w:rsidP="00C309B7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Тема 6. </w:t>
            </w:r>
            <w:r w:rsidR="0013739D" w:rsidRPr="001373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.Россия во второй половине XIX в.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3739D" w:rsidRPr="00C309B7" w:rsidRDefault="0013739D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3739D" w:rsidRPr="00C309B7" w:rsidTr="0013739D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3739D" w:rsidRPr="00C309B7" w:rsidRDefault="00AF390C" w:rsidP="00C309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9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3739D" w:rsidRPr="00C309B7" w:rsidRDefault="00AF390C" w:rsidP="00C309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Тема.7. </w:t>
            </w:r>
            <w:r w:rsidR="0013739D" w:rsidRPr="001373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в начале XX века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3739D" w:rsidRPr="00C309B7" w:rsidRDefault="0013739D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3739D" w:rsidRPr="00C309B7" w:rsidTr="0013739D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3739D" w:rsidRPr="00C309B7" w:rsidRDefault="00AF390C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3739D" w:rsidRPr="00C309B7" w:rsidRDefault="0013739D" w:rsidP="00C309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Итоговые уроки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3739D" w:rsidRPr="00C309B7" w:rsidRDefault="0013739D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3739D" w:rsidRPr="00C309B7" w:rsidTr="00C309B7">
        <w:trPr>
          <w:trHeight w:val="641"/>
        </w:trPr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3739D" w:rsidRPr="00C309B7" w:rsidRDefault="00AF390C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3739D" w:rsidRPr="00C309B7" w:rsidRDefault="0013739D" w:rsidP="00C309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13739D" w:rsidRPr="00C309B7" w:rsidRDefault="0013739D" w:rsidP="00C309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0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</w:tbl>
    <w:p w:rsidR="00C309B7" w:rsidRPr="00C309B7" w:rsidRDefault="00C309B7" w:rsidP="00C309B7">
      <w:pPr>
        <w:widowControl w:val="0"/>
        <w:tabs>
          <w:tab w:val="left" w:pos="6090"/>
          <w:tab w:val="center" w:pos="7639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09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866D63" w:rsidRPr="006E607F" w:rsidRDefault="00866D63" w:rsidP="003776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sectPr w:rsidR="00866D63" w:rsidRPr="006E607F" w:rsidSect="00FA4B19">
      <w:pgSz w:w="16840" w:h="11904" w:orient="landscape"/>
      <w:pgMar w:top="1257" w:right="958" w:bottom="535" w:left="1120" w:header="0" w:footer="0" w:gutter="0"/>
      <w:cols w:space="720" w:equalWidth="0">
        <w:col w:w="14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7786C940"/>
    <w:lvl w:ilvl="0" w:tplc="415A8CCE">
      <w:start w:val="1"/>
      <w:numFmt w:val="bullet"/>
      <w:lvlText w:val="-"/>
      <w:lvlJc w:val="left"/>
    </w:lvl>
    <w:lvl w:ilvl="1" w:tplc="2E3AEE9C">
      <w:numFmt w:val="decimal"/>
      <w:lvlText w:val=""/>
      <w:lvlJc w:val="left"/>
    </w:lvl>
    <w:lvl w:ilvl="2" w:tplc="875420F0">
      <w:numFmt w:val="decimal"/>
      <w:lvlText w:val=""/>
      <w:lvlJc w:val="left"/>
    </w:lvl>
    <w:lvl w:ilvl="3" w:tplc="E266F30E">
      <w:numFmt w:val="decimal"/>
      <w:lvlText w:val=""/>
      <w:lvlJc w:val="left"/>
    </w:lvl>
    <w:lvl w:ilvl="4" w:tplc="E8BE4224">
      <w:numFmt w:val="decimal"/>
      <w:lvlText w:val=""/>
      <w:lvlJc w:val="left"/>
    </w:lvl>
    <w:lvl w:ilvl="5" w:tplc="E844FA84">
      <w:numFmt w:val="decimal"/>
      <w:lvlText w:val=""/>
      <w:lvlJc w:val="left"/>
    </w:lvl>
    <w:lvl w:ilvl="6" w:tplc="526E9D62">
      <w:numFmt w:val="decimal"/>
      <w:lvlText w:val=""/>
      <w:lvlJc w:val="left"/>
    </w:lvl>
    <w:lvl w:ilvl="7" w:tplc="37DEA38A">
      <w:numFmt w:val="decimal"/>
      <w:lvlText w:val=""/>
      <w:lvlJc w:val="left"/>
    </w:lvl>
    <w:lvl w:ilvl="8" w:tplc="7C043206">
      <w:numFmt w:val="decimal"/>
      <w:lvlText w:val=""/>
      <w:lvlJc w:val="left"/>
    </w:lvl>
  </w:abstractNum>
  <w:abstractNum w:abstractNumId="1">
    <w:nsid w:val="00002213"/>
    <w:multiLevelType w:val="hybridMultilevel"/>
    <w:tmpl w:val="EEF6ED3A"/>
    <w:lvl w:ilvl="0" w:tplc="66E24432">
      <w:start w:val="1"/>
      <w:numFmt w:val="bullet"/>
      <w:lvlText w:val="-"/>
      <w:lvlJc w:val="left"/>
    </w:lvl>
    <w:lvl w:ilvl="1" w:tplc="9D0C3B04">
      <w:numFmt w:val="decimal"/>
      <w:lvlText w:val=""/>
      <w:lvlJc w:val="left"/>
    </w:lvl>
    <w:lvl w:ilvl="2" w:tplc="58ECBCA2">
      <w:numFmt w:val="decimal"/>
      <w:lvlText w:val=""/>
      <w:lvlJc w:val="left"/>
    </w:lvl>
    <w:lvl w:ilvl="3" w:tplc="47FCF974">
      <w:numFmt w:val="decimal"/>
      <w:lvlText w:val=""/>
      <w:lvlJc w:val="left"/>
    </w:lvl>
    <w:lvl w:ilvl="4" w:tplc="9C665C42">
      <w:numFmt w:val="decimal"/>
      <w:lvlText w:val=""/>
      <w:lvlJc w:val="left"/>
    </w:lvl>
    <w:lvl w:ilvl="5" w:tplc="E5965B16">
      <w:numFmt w:val="decimal"/>
      <w:lvlText w:val=""/>
      <w:lvlJc w:val="left"/>
    </w:lvl>
    <w:lvl w:ilvl="6" w:tplc="EE12C3C6">
      <w:numFmt w:val="decimal"/>
      <w:lvlText w:val=""/>
      <w:lvlJc w:val="left"/>
    </w:lvl>
    <w:lvl w:ilvl="7" w:tplc="2D72E676">
      <w:numFmt w:val="decimal"/>
      <w:lvlText w:val=""/>
      <w:lvlJc w:val="left"/>
    </w:lvl>
    <w:lvl w:ilvl="8" w:tplc="C54A3E9C">
      <w:numFmt w:val="decimal"/>
      <w:lvlText w:val=""/>
      <w:lvlJc w:val="left"/>
    </w:lvl>
  </w:abstractNum>
  <w:abstractNum w:abstractNumId="2">
    <w:nsid w:val="0000260D"/>
    <w:multiLevelType w:val="hybridMultilevel"/>
    <w:tmpl w:val="39AE52E4"/>
    <w:lvl w:ilvl="0" w:tplc="49D0FD1E">
      <w:start w:val="1"/>
      <w:numFmt w:val="bullet"/>
      <w:lvlText w:val="-"/>
      <w:lvlJc w:val="left"/>
    </w:lvl>
    <w:lvl w:ilvl="1" w:tplc="2DB4B806">
      <w:numFmt w:val="decimal"/>
      <w:lvlText w:val=""/>
      <w:lvlJc w:val="left"/>
    </w:lvl>
    <w:lvl w:ilvl="2" w:tplc="3DFC48F4">
      <w:numFmt w:val="decimal"/>
      <w:lvlText w:val=""/>
      <w:lvlJc w:val="left"/>
    </w:lvl>
    <w:lvl w:ilvl="3" w:tplc="2EE6A5FA">
      <w:numFmt w:val="decimal"/>
      <w:lvlText w:val=""/>
      <w:lvlJc w:val="left"/>
    </w:lvl>
    <w:lvl w:ilvl="4" w:tplc="F404F61A">
      <w:numFmt w:val="decimal"/>
      <w:lvlText w:val=""/>
      <w:lvlJc w:val="left"/>
    </w:lvl>
    <w:lvl w:ilvl="5" w:tplc="062407FC">
      <w:numFmt w:val="decimal"/>
      <w:lvlText w:val=""/>
      <w:lvlJc w:val="left"/>
    </w:lvl>
    <w:lvl w:ilvl="6" w:tplc="A64A00FE">
      <w:numFmt w:val="decimal"/>
      <w:lvlText w:val=""/>
      <w:lvlJc w:val="left"/>
    </w:lvl>
    <w:lvl w:ilvl="7" w:tplc="7804AFBA">
      <w:numFmt w:val="decimal"/>
      <w:lvlText w:val=""/>
      <w:lvlJc w:val="left"/>
    </w:lvl>
    <w:lvl w:ilvl="8" w:tplc="E35CC0C0">
      <w:numFmt w:val="decimal"/>
      <w:lvlText w:val=""/>
      <w:lvlJc w:val="left"/>
    </w:lvl>
  </w:abstractNum>
  <w:abstractNum w:abstractNumId="3">
    <w:nsid w:val="0000323B"/>
    <w:multiLevelType w:val="hybridMultilevel"/>
    <w:tmpl w:val="694C1A7C"/>
    <w:lvl w:ilvl="0" w:tplc="8BD04FFE">
      <w:start w:val="1"/>
      <w:numFmt w:val="decimal"/>
      <w:lvlText w:val="%1."/>
      <w:lvlJc w:val="left"/>
    </w:lvl>
    <w:lvl w:ilvl="1" w:tplc="4AD08E46">
      <w:numFmt w:val="decimal"/>
      <w:lvlText w:val=""/>
      <w:lvlJc w:val="left"/>
    </w:lvl>
    <w:lvl w:ilvl="2" w:tplc="8F484C84">
      <w:numFmt w:val="decimal"/>
      <w:lvlText w:val=""/>
      <w:lvlJc w:val="left"/>
    </w:lvl>
    <w:lvl w:ilvl="3" w:tplc="BA2CD498">
      <w:numFmt w:val="decimal"/>
      <w:lvlText w:val=""/>
      <w:lvlJc w:val="left"/>
    </w:lvl>
    <w:lvl w:ilvl="4" w:tplc="81D417B4">
      <w:numFmt w:val="decimal"/>
      <w:lvlText w:val=""/>
      <w:lvlJc w:val="left"/>
    </w:lvl>
    <w:lvl w:ilvl="5" w:tplc="A064951E">
      <w:numFmt w:val="decimal"/>
      <w:lvlText w:val=""/>
      <w:lvlJc w:val="left"/>
    </w:lvl>
    <w:lvl w:ilvl="6" w:tplc="1AE053BE">
      <w:numFmt w:val="decimal"/>
      <w:lvlText w:val=""/>
      <w:lvlJc w:val="left"/>
    </w:lvl>
    <w:lvl w:ilvl="7" w:tplc="2E224E3C">
      <w:numFmt w:val="decimal"/>
      <w:lvlText w:val=""/>
      <w:lvlJc w:val="left"/>
    </w:lvl>
    <w:lvl w:ilvl="8" w:tplc="CC50D11E">
      <w:numFmt w:val="decimal"/>
      <w:lvlText w:val=""/>
      <w:lvlJc w:val="left"/>
    </w:lvl>
  </w:abstractNum>
  <w:abstractNum w:abstractNumId="4">
    <w:nsid w:val="00004DC8"/>
    <w:multiLevelType w:val="hybridMultilevel"/>
    <w:tmpl w:val="FBD6D280"/>
    <w:lvl w:ilvl="0" w:tplc="1F80B6AA">
      <w:start w:val="1"/>
      <w:numFmt w:val="decimal"/>
      <w:lvlText w:val="%1."/>
      <w:lvlJc w:val="left"/>
    </w:lvl>
    <w:lvl w:ilvl="1" w:tplc="141AA78E">
      <w:numFmt w:val="decimal"/>
      <w:lvlText w:val=""/>
      <w:lvlJc w:val="left"/>
    </w:lvl>
    <w:lvl w:ilvl="2" w:tplc="8DE05D82">
      <w:numFmt w:val="decimal"/>
      <w:lvlText w:val=""/>
      <w:lvlJc w:val="left"/>
    </w:lvl>
    <w:lvl w:ilvl="3" w:tplc="C1927F8C">
      <w:numFmt w:val="decimal"/>
      <w:lvlText w:val=""/>
      <w:lvlJc w:val="left"/>
    </w:lvl>
    <w:lvl w:ilvl="4" w:tplc="9280A9FE">
      <w:numFmt w:val="decimal"/>
      <w:lvlText w:val=""/>
      <w:lvlJc w:val="left"/>
    </w:lvl>
    <w:lvl w:ilvl="5" w:tplc="DFDECD92">
      <w:numFmt w:val="decimal"/>
      <w:lvlText w:val=""/>
      <w:lvlJc w:val="left"/>
    </w:lvl>
    <w:lvl w:ilvl="6" w:tplc="0B3EB732">
      <w:numFmt w:val="decimal"/>
      <w:lvlText w:val=""/>
      <w:lvlJc w:val="left"/>
    </w:lvl>
    <w:lvl w:ilvl="7" w:tplc="972C1428">
      <w:numFmt w:val="decimal"/>
      <w:lvlText w:val=""/>
      <w:lvlJc w:val="left"/>
    </w:lvl>
    <w:lvl w:ilvl="8" w:tplc="AF98024A">
      <w:numFmt w:val="decimal"/>
      <w:lvlText w:val=""/>
      <w:lvlJc w:val="left"/>
    </w:lvl>
  </w:abstractNum>
  <w:abstractNum w:abstractNumId="5">
    <w:nsid w:val="00004E45"/>
    <w:multiLevelType w:val="hybridMultilevel"/>
    <w:tmpl w:val="2820AB9C"/>
    <w:lvl w:ilvl="0" w:tplc="0C00D7A2">
      <w:start w:val="1"/>
      <w:numFmt w:val="decimal"/>
      <w:lvlText w:val="%1."/>
      <w:lvlJc w:val="left"/>
    </w:lvl>
    <w:lvl w:ilvl="1" w:tplc="F6F25DB2">
      <w:numFmt w:val="decimal"/>
      <w:lvlText w:val=""/>
      <w:lvlJc w:val="left"/>
    </w:lvl>
    <w:lvl w:ilvl="2" w:tplc="F6DABF44">
      <w:numFmt w:val="decimal"/>
      <w:lvlText w:val=""/>
      <w:lvlJc w:val="left"/>
    </w:lvl>
    <w:lvl w:ilvl="3" w:tplc="1228E95A">
      <w:numFmt w:val="decimal"/>
      <w:lvlText w:val=""/>
      <w:lvlJc w:val="left"/>
    </w:lvl>
    <w:lvl w:ilvl="4" w:tplc="DAEAC956">
      <w:numFmt w:val="decimal"/>
      <w:lvlText w:val=""/>
      <w:lvlJc w:val="left"/>
    </w:lvl>
    <w:lvl w:ilvl="5" w:tplc="9F24BBC2">
      <w:numFmt w:val="decimal"/>
      <w:lvlText w:val=""/>
      <w:lvlJc w:val="left"/>
    </w:lvl>
    <w:lvl w:ilvl="6" w:tplc="84367E7A">
      <w:numFmt w:val="decimal"/>
      <w:lvlText w:val=""/>
      <w:lvlJc w:val="left"/>
    </w:lvl>
    <w:lvl w:ilvl="7" w:tplc="8DE8A7EC">
      <w:numFmt w:val="decimal"/>
      <w:lvlText w:val=""/>
      <w:lvlJc w:val="left"/>
    </w:lvl>
    <w:lvl w:ilvl="8" w:tplc="8DCA2A98">
      <w:numFmt w:val="decimal"/>
      <w:lvlText w:val=""/>
      <w:lvlJc w:val="left"/>
    </w:lvl>
  </w:abstractNum>
  <w:abstractNum w:abstractNumId="6">
    <w:nsid w:val="000063CB"/>
    <w:multiLevelType w:val="hybridMultilevel"/>
    <w:tmpl w:val="BF68B01C"/>
    <w:lvl w:ilvl="0" w:tplc="A826632A">
      <w:start w:val="4"/>
      <w:numFmt w:val="decimal"/>
      <w:lvlText w:val="%1."/>
      <w:lvlJc w:val="left"/>
    </w:lvl>
    <w:lvl w:ilvl="1" w:tplc="C0C4C860">
      <w:numFmt w:val="decimal"/>
      <w:lvlText w:val=""/>
      <w:lvlJc w:val="left"/>
    </w:lvl>
    <w:lvl w:ilvl="2" w:tplc="C73261BA">
      <w:numFmt w:val="decimal"/>
      <w:lvlText w:val=""/>
      <w:lvlJc w:val="left"/>
    </w:lvl>
    <w:lvl w:ilvl="3" w:tplc="8FEA91A6">
      <w:numFmt w:val="decimal"/>
      <w:lvlText w:val=""/>
      <w:lvlJc w:val="left"/>
    </w:lvl>
    <w:lvl w:ilvl="4" w:tplc="2862B5B8">
      <w:numFmt w:val="decimal"/>
      <w:lvlText w:val=""/>
      <w:lvlJc w:val="left"/>
    </w:lvl>
    <w:lvl w:ilvl="5" w:tplc="D6E84110">
      <w:numFmt w:val="decimal"/>
      <w:lvlText w:val=""/>
      <w:lvlJc w:val="left"/>
    </w:lvl>
    <w:lvl w:ilvl="6" w:tplc="86423812">
      <w:numFmt w:val="decimal"/>
      <w:lvlText w:val=""/>
      <w:lvlJc w:val="left"/>
    </w:lvl>
    <w:lvl w:ilvl="7" w:tplc="7966B2EA">
      <w:numFmt w:val="decimal"/>
      <w:lvlText w:val=""/>
      <w:lvlJc w:val="left"/>
    </w:lvl>
    <w:lvl w:ilvl="8" w:tplc="6B787590">
      <w:numFmt w:val="decimal"/>
      <w:lvlText w:val=""/>
      <w:lvlJc w:val="left"/>
    </w:lvl>
  </w:abstractNum>
  <w:abstractNum w:abstractNumId="7">
    <w:nsid w:val="00006B89"/>
    <w:multiLevelType w:val="hybridMultilevel"/>
    <w:tmpl w:val="39C22B8E"/>
    <w:lvl w:ilvl="0" w:tplc="3E4A1FAA">
      <w:start w:val="1"/>
      <w:numFmt w:val="bullet"/>
      <w:lvlText w:val="-"/>
      <w:lvlJc w:val="left"/>
    </w:lvl>
    <w:lvl w:ilvl="1" w:tplc="FCFCDB42">
      <w:numFmt w:val="decimal"/>
      <w:lvlText w:val=""/>
      <w:lvlJc w:val="left"/>
    </w:lvl>
    <w:lvl w:ilvl="2" w:tplc="0C940FEA">
      <w:numFmt w:val="decimal"/>
      <w:lvlText w:val=""/>
      <w:lvlJc w:val="left"/>
    </w:lvl>
    <w:lvl w:ilvl="3" w:tplc="E33ADBF8">
      <w:numFmt w:val="decimal"/>
      <w:lvlText w:val=""/>
      <w:lvlJc w:val="left"/>
    </w:lvl>
    <w:lvl w:ilvl="4" w:tplc="3B7EE0A4">
      <w:numFmt w:val="decimal"/>
      <w:lvlText w:val=""/>
      <w:lvlJc w:val="left"/>
    </w:lvl>
    <w:lvl w:ilvl="5" w:tplc="8B606312">
      <w:numFmt w:val="decimal"/>
      <w:lvlText w:val=""/>
      <w:lvlJc w:val="left"/>
    </w:lvl>
    <w:lvl w:ilvl="6" w:tplc="3DC66942">
      <w:numFmt w:val="decimal"/>
      <w:lvlText w:val=""/>
      <w:lvlJc w:val="left"/>
    </w:lvl>
    <w:lvl w:ilvl="7" w:tplc="6D26D50E">
      <w:numFmt w:val="decimal"/>
      <w:lvlText w:val=""/>
      <w:lvlJc w:val="left"/>
    </w:lvl>
    <w:lvl w:ilvl="8" w:tplc="F542AA08">
      <w:numFmt w:val="decimal"/>
      <w:lvlText w:val=""/>
      <w:lvlJc w:val="left"/>
    </w:lvl>
  </w:abstractNum>
  <w:abstractNum w:abstractNumId="8">
    <w:nsid w:val="00006BFC"/>
    <w:multiLevelType w:val="hybridMultilevel"/>
    <w:tmpl w:val="AF888380"/>
    <w:lvl w:ilvl="0" w:tplc="5A084546">
      <w:start w:val="1"/>
      <w:numFmt w:val="decimal"/>
      <w:lvlText w:val="%1."/>
      <w:lvlJc w:val="left"/>
    </w:lvl>
    <w:lvl w:ilvl="1" w:tplc="EF3A3830">
      <w:numFmt w:val="decimal"/>
      <w:lvlText w:val=""/>
      <w:lvlJc w:val="left"/>
    </w:lvl>
    <w:lvl w:ilvl="2" w:tplc="09767840">
      <w:numFmt w:val="decimal"/>
      <w:lvlText w:val=""/>
      <w:lvlJc w:val="left"/>
    </w:lvl>
    <w:lvl w:ilvl="3" w:tplc="B0D8FCBC">
      <w:numFmt w:val="decimal"/>
      <w:lvlText w:val=""/>
      <w:lvlJc w:val="left"/>
    </w:lvl>
    <w:lvl w:ilvl="4" w:tplc="7D9E84A8">
      <w:numFmt w:val="decimal"/>
      <w:lvlText w:val=""/>
      <w:lvlJc w:val="left"/>
    </w:lvl>
    <w:lvl w:ilvl="5" w:tplc="C2D03A7E">
      <w:numFmt w:val="decimal"/>
      <w:lvlText w:val=""/>
      <w:lvlJc w:val="left"/>
    </w:lvl>
    <w:lvl w:ilvl="6" w:tplc="86CA5AB2">
      <w:numFmt w:val="decimal"/>
      <w:lvlText w:val=""/>
      <w:lvlJc w:val="left"/>
    </w:lvl>
    <w:lvl w:ilvl="7" w:tplc="EA904A18">
      <w:numFmt w:val="decimal"/>
      <w:lvlText w:val=""/>
      <w:lvlJc w:val="left"/>
    </w:lvl>
    <w:lvl w:ilvl="8" w:tplc="D97ABBE4">
      <w:numFmt w:val="decimal"/>
      <w:lvlText w:val=""/>
      <w:lvlJc w:val="left"/>
    </w:lvl>
  </w:abstractNum>
  <w:abstractNum w:abstractNumId="9">
    <w:nsid w:val="00007F96"/>
    <w:multiLevelType w:val="hybridMultilevel"/>
    <w:tmpl w:val="BDDE70E0"/>
    <w:lvl w:ilvl="0" w:tplc="AB02F296">
      <w:start w:val="1"/>
      <w:numFmt w:val="decimal"/>
      <w:lvlText w:val="%1."/>
      <w:lvlJc w:val="left"/>
    </w:lvl>
    <w:lvl w:ilvl="1" w:tplc="2AE4F97A">
      <w:numFmt w:val="decimal"/>
      <w:lvlText w:val=""/>
      <w:lvlJc w:val="left"/>
    </w:lvl>
    <w:lvl w:ilvl="2" w:tplc="42A423EE">
      <w:numFmt w:val="decimal"/>
      <w:lvlText w:val=""/>
      <w:lvlJc w:val="left"/>
    </w:lvl>
    <w:lvl w:ilvl="3" w:tplc="BC70991C">
      <w:numFmt w:val="decimal"/>
      <w:lvlText w:val=""/>
      <w:lvlJc w:val="left"/>
    </w:lvl>
    <w:lvl w:ilvl="4" w:tplc="5F522D68">
      <w:numFmt w:val="decimal"/>
      <w:lvlText w:val=""/>
      <w:lvlJc w:val="left"/>
    </w:lvl>
    <w:lvl w:ilvl="5" w:tplc="3B2669BC">
      <w:numFmt w:val="decimal"/>
      <w:lvlText w:val=""/>
      <w:lvlJc w:val="left"/>
    </w:lvl>
    <w:lvl w:ilvl="6" w:tplc="BF36209C">
      <w:numFmt w:val="decimal"/>
      <w:lvlText w:val=""/>
      <w:lvlJc w:val="left"/>
    </w:lvl>
    <w:lvl w:ilvl="7" w:tplc="8070B862">
      <w:numFmt w:val="decimal"/>
      <w:lvlText w:val=""/>
      <w:lvlJc w:val="left"/>
    </w:lvl>
    <w:lvl w:ilvl="8" w:tplc="0CE659BA">
      <w:numFmt w:val="decimal"/>
      <w:lvlText w:val=""/>
      <w:lvlJc w:val="left"/>
    </w:lvl>
  </w:abstractNum>
  <w:abstractNum w:abstractNumId="10">
    <w:nsid w:val="00007FF5"/>
    <w:multiLevelType w:val="hybridMultilevel"/>
    <w:tmpl w:val="CC406B22"/>
    <w:lvl w:ilvl="0" w:tplc="5E4E5B6E">
      <w:start w:val="1"/>
      <w:numFmt w:val="decimal"/>
      <w:lvlText w:val="%1."/>
      <w:lvlJc w:val="left"/>
    </w:lvl>
    <w:lvl w:ilvl="1" w:tplc="EC2E51E0">
      <w:numFmt w:val="decimal"/>
      <w:lvlText w:val=""/>
      <w:lvlJc w:val="left"/>
    </w:lvl>
    <w:lvl w:ilvl="2" w:tplc="90A212E6">
      <w:numFmt w:val="decimal"/>
      <w:lvlText w:val=""/>
      <w:lvlJc w:val="left"/>
    </w:lvl>
    <w:lvl w:ilvl="3" w:tplc="806E598C">
      <w:numFmt w:val="decimal"/>
      <w:lvlText w:val=""/>
      <w:lvlJc w:val="left"/>
    </w:lvl>
    <w:lvl w:ilvl="4" w:tplc="B25054D2">
      <w:numFmt w:val="decimal"/>
      <w:lvlText w:val=""/>
      <w:lvlJc w:val="left"/>
    </w:lvl>
    <w:lvl w:ilvl="5" w:tplc="67C2FBEA">
      <w:numFmt w:val="decimal"/>
      <w:lvlText w:val=""/>
      <w:lvlJc w:val="left"/>
    </w:lvl>
    <w:lvl w:ilvl="6" w:tplc="F968A41E">
      <w:numFmt w:val="decimal"/>
      <w:lvlText w:val=""/>
      <w:lvlJc w:val="left"/>
    </w:lvl>
    <w:lvl w:ilvl="7" w:tplc="99D0661A">
      <w:numFmt w:val="decimal"/>
      <w:lvlText w:val=""/>
      <w:lvlJc w:val="left"/>
    </w:lvl>
    <w:lvl w:ilvl="8" w:tplc="82906EE8">
      <w:numFmt w:val="decimal"/>
      <w:lvlText w:val=""/>
      <w:lvlJc w:val="left"/>
    </w:lvl>
  </w:abstractNum>
  <w:abstractNum w:abstractNumId="11">
    <w:nsid w:val="172F231B"/>
    <w:multiLevelType w:val="hybridMultilevel"/>
    <w:tmpl w:val="0A387B5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BAC5D0A"/>
    <w:multiLevelType w:val="hybridMultilevel"/>
    <w:tmpl w:val="FFA2AF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8D843BE"/>
    <w:multiLevelType w:val="multilevel"/>
    <w:tmpl w:val="818679B2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620E19"/>
    <w:multiLevelType w:val="hybridMultilevel"/>
    <w:tmpl w:val="111A9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160629"/>
    <w:multiLevelType w:val="hybridMultilevel"/>
    <w:tmpl w:val="56685060"/>
    <w:lvl w:ilvl="0" w:tplc="72AED8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12"/>
  </w:num>
  <w:num w:numId="5">
    <w:abstractNumId w:val="14"/>
  </w:num>
  <w:num w:numId="6">
    <w:abstractNumId w:val="17"/>
  </w:num>
  <w:num w:numId="7">
    <w:abstractNumId w:val="11"/>
  </w:num>
  <w:num w:numId="8">
    <w:abstractNumId w:val="4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5"/>
  </w:num>
  <w:num w:numId="14">
    <w:abstractNumId w:val="3"/>
  </w:num>
  <w:num w:numId="15">
    <w:abstractNumId w:val="1"/>
  </w:num>
  <w:num w:numId="16">
    <w:abstractNumId w:val="2"/>
  </w:num>
  <w:num w:numId="17">
    <w:abstractNumId w:val="7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5151B"/>
    <w:rsid w:val="000864CB"/>
    <w:rsid w:val="000D7644"/>
    <w:rsid w:val="0013739D"/>
    <w:rsid w:val="001746D3"/>
    <w:rsid w:val="001A3723"/>
    <w:rsid w:val="001F2C38"/>
    <w:rsid w:val="002008CA"/>
    <w:rsid w:val="002173CE"/>
    <w:rsid w:val="002A1188"/>
    <w:rsid w:val="002A7113"/>
    <w:rsid w:val="00324E43"/>
    <w:rsid w:val="00330E00"/>
    <w:rsid w:val="00331E19"/>
    <w:rsid w:val="00364832"/>
    <w:rsid w:val="003776AB"/>
    <w:rsid w:val="003C7C2C"/>
    <w:rsid w:val="003F1595"/>
    <w:rsid w:val="003F2AB2"/>
    <w:rsid w:val="004A206C"/>
    <w:rsid w:val="004B1D97"/>
    <w:rsid w:val="004E5C71"/>
    <w:rsid w:val="0050227B"/>
    <w:rsid w:val="00507F0C"/>
    <w:rsid w:val="005C295D"/>
    <w:rsid w:val="005D3D87"/>
    <w:rsid w:val="006065AD"/>
    <w:rsid w:val="0061165A"/>
    <w:rsid w:val="006205F4"/>
    <w:rsid w:val="00651FDB"/>
    <w:rsid w:val="00677335"/>
    <w:rsid w:val="006C11BF"/>
    <w:rsid w:val="006E0DBE"/>
    <w:rsid w:val="006E607F"/>
    <w:rsid w:val="00713176"/>
    <w:rsid w:val="00732366"/>
    <w:rsid w:val="00781DEC"/>
    <w:rsid w:val="007A3946"/>
    <w:rsid w:val="007E69E4"/>
    <w:rsid w:val="0086338D"/>
    <w:rsid w:val="00866D63"/>
    <w:rsid w:val="008862B2"/>
    <w:rsid w:val="00902701"/>
    <w:rsid w:val="009038C8"/>
    <w:rsid w:val="00951367"/>
    <w:rsid w:val="009928E8"/>
    <w:rsid w:val="00A171C4"/>
    <w:rsid w:val="00A23E6D"/>
    <w:rsid w:val="00A5151B"/>
    <w:rsid w:val="00A55004"/>
    <w:rsid w:val="00A83176"/>
    <w:rsid w:val="00A84C04"/>
    <w:rsid w:val="00AA14F7"/>
    <w:rsid w:val="00AD448B"/>
    <w:rsid w:val="00AD47DA"/>
    <w:rsid w:val="00AF390C"/>
    <w:rsid w:val="00AF5F71"/>
    <w:rsid w:val="00B03F42"/>
    <w:rsid w:val="00B27328"/>
    <w:rsid w:val="00B55BEE"/>
    <w:rsid w:val="00BB3840"/>
    <w:rsid w:val="00BF455D"/>
    <w:rsid w:val="00C1002F"/>
    <w:rsid w:val="00C309B7"/>
    <w:rsid w:val="00C335E5"/>
    <w:rsid w:val="00C40461"/>
    <w:rsid w:val="00C5154F"/>
    <w:rsid w:val="00C649F6"/>
    <w:rsid w:val="00C76716"/>
    <w:rsid w:val="00CA0FDE"/>
    <w:rsid w:val="00CD111B"/>
    <w:rsid w:val="00CD1BFE"/>
    <w:rsid w:val="00CE03A7"/>
    <w:rsid w:val="00D94FF5"/>
    <w:rsid w:val="00DC6D02"/>
    <w:rsid w:val="00E02233"/>
    <w:rsid w:val="00E41474"/>
    <w:rsid w:val="00EA21D5"/>
    <w:rsid w:val="00EF5303"/>
    <w:rsid w:val="00F0032C"/>
    <w:rsid w:val="00F01507"/>
    <w:rsid w:val="00F1675A"/>
    <w:rsid w:val="00FA4B19"/>
    <w:rsid w:val="00FC267A"/>
    <w:rsid w:val="00FD5AA6"/>
    <w:rsid w:val="00FD5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7A"/>
  </w:style>
  <w:style w:type="paragraph" w:styleId="4">
    <w:name w:val="heading 4"/>
    <w:basedOn w:val="a"/>
    <w:next w:val="a"/>
    <w:link w:val="40"/>
    <w:uiPriority w:val="9"/>
    <w:unhideWhenUsed/>
    <w:qFormat/>
    <w:rsid w:val="00EA21D5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A21D5"/>
    <w:rPr>
      <w:rFonts w:ascii="Times New Roman" w:eastAsia="Times New Roman" w:hAnsi="Times New Roman" w:cs="Times New Roman"/>
      <w:b/>
      <w:bCs/>
      <w:iCs/>
      <w:sz w:val="28"/>
      <w:szCs w:val="20"/>
    </w:rPr>
  </w:style>
  <w:style w:type="paragraph" w:styleId="a3">
    <w:name w:val="List Paragraph"/>
    <w:basedOn w:val="a"/>
    <w:link w:val="a4"/>
    <w:uiPriority w:val="99"/>
    <w:qFormat/>
    <w:rsid w:val="00EA21D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name w:val="Новый"/>
    <w:basedOn w:val="a"/>
    <w:rsid w:val="00EA21D5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A21D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EA21D5"/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EA21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rsid w:val="00EA21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7A"/>
  </w:style>
  <w:style w:type="paragraph" w:styleId="4">
    <w:name w:val="heading 4"/>
    <w:basedOn w:val="a"/>
    <w:next w:val="a"/>
    <w:link w:val="40"/>
    <w:uiPriority w:val="9"/>
    <w:unhideWhenUsed/>
    <w:qFormat/>
    <w:rsid w:val="00EA21D5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A21D5"/>
    <w:rPr>
      <w:rFonts w:ascii="Times New Roman" w:eastAsia="Times New Roman" w:hAnsi="Times New Roman" w:cs="Times New Roman"/>
      <w:b/>
      <w:bCs/>
      <w:iCs/>
      <w:sz w:val="28"/>
      <w:szCs w:val="20"/>
      <w:lang w:val="x-none"/>
    </w:rPr>
  </w:style>
  <w:style w:type="paragraph" w:styleId="a3">
    <w:name w:val="List Paragraph"/>
    <w:basedOn w:val="a"/>
    <w:link w:val="a4"/>
    <w:uiPriority w:val="99"/>
    <w:qFormat/>
    <w:rsid w:val="00EA21D5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name w:val="Новый"/>
    <w:basedOn w:val="a"/>
    <w:rsid w:val="00EA21D5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EA21D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EA21D5"/>
    <w:rPr>
      <w:rFonts w:ascii="Calibri" w:eastAsia="Times New Roman" w:hAnsi="Calibri" w:cs="Times New Roman"/>
      <w:lang w:eastAsia="ru-RU"/>
    </w:rPr>
  </w:style>
  <w:style w:type="paragraph" w:customStyle="1" w:styleId="ParagraphStyle">
    <w:name w:val="Paragraph Style"/>
    <w:rsid w:val="00EA21D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6">
    <w:name w:val="Table Grid"/>
    <w:basedOn w:val="a1"/>
    <w:rsid w:val="00EA21D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4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C7F36-A0D9-45B0-8EA6-6F730A1A3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15636</Words>
  <Characters>89130</Characters>
  <Application>Microsoft Office Word</Application>
  <DocSecurity>0</DocSecurity>
  <Lines>742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Ученик3</cp:lastModifiedBy>
  <cp:revision>78</cp:revision>
  <dcterms:created xsi:type="dcterms:W3CDTF">2019-09-27T05:08:00Z</dcterms:created>
  <dcterms:modified xsi:type="dcterms:W3CDTF">2023-05-10T07:16:00Z</dcterms:modified>
</cp:coreProperties>
</file>